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74F" w:rsidRPr="00062514" w:rsidRDefault="00671B71" w:rsidP="00671B71">
      <w:pPr>
        <w:jc w:val="center"/>
        <w:rPr>
          <w:b/>
          <w:color w:val="A0B2CC"/>
          <w:sz w:val="28"/>
          <w:lang w:val="pt-BR"/>
        </w:rPr>
      </w:pPr>
      <w:r w:rsidRPr="00062514">
        <w:rPr>
          <w:b/>
          <w:smallCaps/>
          <w:color w:val="A0B2CC"/>
          <w:sz w:val="36"/>
          <w:lang w:val="pt-BR"/>
        </w:rPr>
        <w:t>I</w:t>
      </w:r>
      <w:r w:rsidRPr="00062514">
        <w:rPr>
          <w:b/>
          <w:color w:val="A0B2CC"/>
          <w:sz w:val="28"/>
          <w:lang w:val="pt-BR"/>
        </w:rPr>
        <w:t xml:space="preserve"> N F O R M A T I O N</w:t>
      </w:r>
    </w:p>
    <w:p w:rsidR="004B16FC" w:rsidRDefault="004B16FC" w:rsidP="004B16FC">
      <w:pPr>
        <w:jc w:val="right"/>
        <w:rPr>
          <w:sz w:val="22"/>
          <w:szCs w:val="22"/>
          <w:lang w:val="pt-BR"/>
        </w:rPr>
      </w:pPr>
    </w:p>
    <w:p w:rsidR="00D2174F" w:rsidRPr="00873FBC" w:rsidRDefault="004B16FC" w:rsidP="004B16FC">
      <w:pPr>
        <w:jc w:val="right"/>
        <w:rPr>
          <w:sz w:val="22"/>
          <w:szCs w:val="22"/>
          <w:lang w:val="pt-BR"/>
        </w:rPr>
      </w:pPr>
      <w:r>
        <w:rPr>
          <w:sz w:val="22"/>
          <w:szCs w:val="22"/>
          <w:lang w:val="pt-BR"/>
        </w:rPr>
        <w:t>21.09.2015</w:t>
      </w:r>
    </w:p>
    <w:p w:rsidR="00873FBC" w:rsidRPr="00873FBC" w:rsidRDefault="00873FBC" w:rsidP="00873FBC">
      <w:pPr>
        <w:spacing w:before="100" w:beforeAutospacing="1" w:after="100" w:afterAutospacing="1"/>
        <w:rPr>
          <w:sz w:val="22"/>
          <w:szCs w:val="22"/>
        </w:rPr>
      </w:pPr>
      <w:r w:rsidRPr="00873FBC">
        <w:rPr>
          <w:b/>
          <w:bCs/>
          <w:sz w:val="22"/>
          <w:szCs w:val="22"/>
        </w:rPr>
        <w:t>Hohe deutsche Beteiligung an der NEVA 2015</w:t>
      </w:r>
    </w:p>
    <w:p w:rsidR="00873FBC" w:rsidRPr="00873FBC" w:rsidRDefault="00873FBC" w:rsidP="00873FBC">
      <w:pPr>
        <w:spacing w:before="100" w:beforeAutospacing="1" w:after="100" w:afterAutospacing="1"/>
        <w:rPr>
          <w:sz w:val="22"/>
          <w:szCs w:val="22"/>
        </w:rPr>
      </w:pPr>
      <w:r w:rsidRPr="00873FBC">
        <w:rPr>
          <w:sz w:val="22"/>
          <w:szCs w:val="22"/>
        </w:rPr>
        <w:t>Die NEVA ist mit über 500 Austellern die größte Messe ihrer Art für Osteuropa und die Gemeinschaft Unabhängiger Staaten. Das Ausstellungsspektrum umfasste die Bereiche Schiffbau und Schiffbauzulieferindustrie, See- und Binnenschifffahrt, Hafen</w:t>
      </w:r>
      <w:r w:rsidRPr="00873FBC">
        <w:rPr>
          <w:color w:val="000000"/>
          <w:sz w:val="22"/>
          <w:szCs w:val="22"/>
        </w:rPr>
        <w:t>- und</w:t>
      </w:r>
      <w:r w:rsidRPr="00873FBC">
        <w:rPr>
          <w:sz w:val="22"/>
          <w:szCs w:val="22"/>
        </w:rPr>
        <w:t xml:space="preserve"> Offshore-Technik.</w:t>
      </w:r>
    </w:p>
    <w:p w:rsidR="00873FBC" w:rsidRPr="00873FBC" w:rsidRDefault="00873FBC" w:rsidP="00873FBC">
      <w:pPr>
        <w:spacing w:before="100" w:beforeAutospacing="1" w:after="100" w:afterAutospacing="1"/>
        <w:rPr>
          <w:sz w:val="22"/>
          <w:szCs w:val="22"/>
        </w:rPr>
      </w:pPr>
      <w:r w:rsidRPr="00873FBC">
        <w:rPr>
          <w:sz w:val="22"/>
          <w:szCs w:val="22"/>
        </w:rPr>
        <w:t>Aus politischen Gründen wurde jedoch Ende Mai 2015 die diesjährige offizielle deutsche Gemeinschaftsbeteiligung in St. Petersburg abgesagt. Der Verband für Schiffbau und Meerestechnik (VSM) bedauert diese Entscheidung.</w:t>
      </w:r>
    </w:p>
    <w:p w:rsidR="00873FBC" w:rsidRPr="00873FBC" w:rsidRDefault="00873FBC" w:rsidP="00873FBC">
      <w:pPr>
        <w:spacing w:before="100" w:beforeAutospacing="1" w:after="100" w:afterAutospacing="1"/>
        <w:rPr>
          <w:sz w:val="22"/>
          <w:szCs w:val="22"/>
        </w:rPr>
      </w:pPr>
      <w:r w:rsidRPr="00873FBC">
        <w:rPr>
          <w:sz w:val="22"/>
          <w:szCs w:val="22"/>
        </w:rPr>
        <w:t>Umso mehr begrüßen wir, dass es mit Hilfe des Veranstalters DOLPHIN EXHIBITIONS gelungen, einen privat organisierten deutschen Gemeinschaftsstand mit über 10 Ausstellern zu initiieren. Viele Firmen haben sich dazu entschieden, ihre Geschäftsbeziehungen zu pflegen, sich als zuverlässiger Partner zu zeigen und ihre innovativen Produkte vor Ort dem russischen Markt zu präsentieren. Zusammen mit weiteren Ausstellern aus Deutschland nehmen jetzt rund 25 Vertreter der gesamten maritimen Wertschöpfungskette teil.</w:t>
      </w:r>
    </w:p>
    <w:p w:rsidR="00873FBC" w:rsidRPr="00873FBC" w:rsidRDefault="00873FBC" w:rsidP="00873FBC">
      <w:pPr>
        <w:spacing w:before="100" w:beforeAutospacing="1" w:after="100" w:afterAutospacing="1"/>
        <w:rPr>
          <w:sz w:val="22"/>
          <w:szCs w:val="22"/>
        </w:rPr>
      </w:pPr>
      <w:r w:rsidRPr="00873FBC">
        <w:rPr>
          <w:sz w:val="22"/>
          <w:szCs w:val="22"/>
        </w:rPr>
        <w:t>Der VSM freut sich über die anhaltende Beteiligung deutscher Unternehmen an der Messe</w:t>
      </w:r>
      <w:r w:rsidRPr="00873FBC">
        <w:rPr>
          <w:color w:val="000000"/>
          <w:sz w:val="22"/>
          <w:szCs w:val="22"/>
        </w:rPr>
        <w:t xml:space="preserve"> in St. Petersburg</w:t>
      </w:r>
      <w:r w:rsidRPr="00873FBC">
        <w:rPr>
          <w:sz w:val="22"/>
          <w:szCs w:val="22"/>
        </w:rPr>
        <w:t>. „Wir begrüßen den geschäftlichen und  zivilgesellschaftlichen Dialog ausdrücklich. Was wäre besser dafür geeignet als eine zivile, internationale Maritime Messe? Wir hoffen sehr, dass es im Jahr 2017 wieder einen großen offiziellen Deutschen Gemeinschaftsstand geben wird“, so der VSM.</w:t>
      </w:r>
    </w:p>
    <w:p w:rsidR="00873FBC" w:rsidRPr="00873FBC" w:rsidRDefault="00873FBC" w:rsidP="00873FBC">
      <w:pPr>
        <w:spacing w:before="100" w:beforeAutospacing="1" w:after="100" w:afterAutospacing="1"/>
        <w:rPr>
          <w:sz w:val="22"/>
          <w:szCs w:val="22"/>
        </w:rPr>
      </w:pPr>
      <w:r w:rsidRPr="00873FBC">
        <w:rPr>
          <w:b/>
          <w:bCs/>
          <w:color w:val="000000"/>
          <w:sz w:val="22"/>
          <w:szCs w:val="22"/>
        </w:rPr>
        <w:t> </w:t>
      </w:r>
    </w:p>
    <w:p w:rsidR="00873FBC" w:rsidRPr="00873FBC" w:rsidRDefault="00873FBC" w:rsidP="00873FBC">
      <w:pPr>
        <w:spacing w:before="100" w:beforeAutospacing="1" w:after="100" w:afterAutospacing="1"/>
        <w:rPr>
          <w:sz w:val="22"/>
          <w:szCs w:val="22"/>
          <w:lang w:val="en-US"/>
        </w:rPr>
      </w:pPr>
      <w:r w:rsidRPr="00873FBC">
        <w:rPr>
          <w:b/>
          <w:bCs/>
          <w:sz w:val="22"/>
          <w:szCs w:val="22"/>
          <w:lang w:val="en-US"/>
        </w:rPr>
        <w:t>High German participation at the NEVA 2015</w:t>
      </w:r>
      <w:r w:rsidRPr="00873FBC">
        <w:rPr>
          <w:sz w:val="22"/>
          <w:szCs w:val="22"/>
          <w:lang w:val="en-US"/>
        </w:rPr>
        <w:t xml:space="preserve"> </w:t>
      </w:r>
    </w:p>
    <w:p w:rsidR="00873FBC" w:rsidRPr="00873FBC" w:rsidRDefault="00873FBC" w:rsidP="00873FBC">
      <w:pPr>
        <w:spacing w:before="100" w:beforeAutospacing="1" w:after="100" w:afterAutospacing="1"/>
        <w:rPr>
          <w:sz w:val="22"/>
          <w:szCs w:val="22"/>
          <w:lang w:val="en-US"/>
        </w:rPr>
      </w:pPr>
      <w:r w:rsidRPr="00873FBC">
        <w:rPr>
          <w:sz w:val="22"/>
          <w:szCs w:val="22"/>
          <w:lang w:val="en-US"/>
        </w:rPr>
        <w:t xml:space="preserve">With more than 500 participants the NEVA is the biggest exhibition of its kind in Eastern Europe and the CIS. </w:t>
      </w:r>
      <w:r w:rsidRPr="00873FBC">
        <w:rPr>
          <w:color w:val="000000"/>
          <w:sz w:val="22"/>
          <w:szCs w:val="22"/>
          <w:lang w:val="en-US"/>
        </w:rPr>
        <w:t>The exhibition comprises the areas of shipbuilding and shi</w:t>
      </w:r>
      <w:r w:rsidR="005C7FDA">
        <w:rPr>
          <w:color w:val="000000"/>
          <w:sz w:val="22"/>
          <w:szCs w:val="22"/>
          <w:lang w:val="en-US"/>
        </w:rPr>
        <w:t xml:space="preserve">p repairing, marine equipment, </w:t>
      </w:r>
      <w:r w:rsidRPr="00873FBC">
        <w:rPr>
          <w:color w:val="000000"/>
          <w:sz w:val="22"/>
          <w:szCs w:val="22"/>
          <w:lang w:val="en-US"/>
        </w:rPr>
        <w:t>design, offshore technology, oil and gas extraction, marine exploration of the Arctic regions and the Northern Sea Route, safety, navigation and hydrography.</w:t>
      </w:r>
    </w:p>
    <w:p w:rsidR="00873FBC" w:rsidRPr="00873FBC" w:rsidRDefault="00873FBC" w:rsidP="00873FBC">
      <w:pPr>
        <w:spacing w:before="100" w:beforeAutospacing="1" w:after="100" w:afterAutospacing="1"/>
        <w:rPr>
          <w:sz w:val="22"/>
          <w:szCs w:val="22"/>
          <w:lang w:val="en-US"/>
        </w:rPr>
      </w:pPr>
      <w:r w:rsidRPr="00873FBC">
        <w:rPr>
          <w:sz w:val="22"/>
          <w:szCs w:val="22"/>
          <w:lang w:val="en-US"/>
        </w:rPr>
        <w:t xml:space="preserve">In May 2015, the cancellation of the official German pavilion at the NEVA 2015 in St. Petersburg was announced. </w:t>
      </w:r>
      <w:r w:rsidRPr="00873FBC">
        <w:rPr>
          <w:color w:val="000000"/>
          <w:sz w:val="22"/>
          <w:szCs w:val="22"/>
          <w:lang w:val="en-US"/>
        </w:rPr>
        <w:t xml:space="preserve">The German Shipbuilding and Ocean Industries Association (VSM) </w:t>
      </w:r>
      <w:proofErr w:type="gramStart"/>
      <w:r w:rsidRPr="00873FBC">
        <w:rPr>
          <w:color w:val="000000"/>
          <w:sz w:val="22"/>
          <w:szCs w:val="22"/>
          <w:lang w:val="en-US"/>
        </w:rPr>
        <w:t>regrets</w:t>
      </w:r>
      <w:proofErr w:type="gramEnd"/>
      <w:r w:rsidRPr="00873FBC">
        <w:rPr>
          <w:color w:val="000000"/>
          <w:sz w:val="22"/>
          <w:szCs w:val="22"/>
          <w:lang w:val="en-US"/>
        </w:rPr>
        <w:t xml:space="preserve"> this decision.</w:t>
      </w:r>
    </w:p>
    <w:p w:rsidR="00873FBC" w:rsidRPr="00873FBC" w:rsidRDefault="00873FBC" w:rsidP="00873FBC">
      <w:pPr>
        <w:spacing w:before="100" w:beforeAutospacing="1" w:after="100" w:afterAutospacing="1"/>
        <w:rPr>
          <w:sz w:val="22"/>
          <w:szCs w:val="22"/>
          <w:lang w:val="en-US"/>
        </w:rPr>
      </w:pPr>
      <w:r w:rsidRPr="00873FBC">
        <w:rPr>
          <w:sz w:val="22"/>
          <w:szCs w:val="22"/>
          <w:lang w:val="en-US"/>
        </w:rPr>
        <w:t xml:space="preserve">However, </w:t>
      </w:r>
      <w:r w:rsidRPr="00873FBC">
        <w:rPr>
          <w:color w:val="000000"/>
          <w:sz w:val="22"/>
          <w:szCs w:val="22"/>
          <w:lang w:val="en-US"/>
        </w:rPr>
        <w:t xml:space="preserve">even more we welcome the strong support of the German industry through DOLPHIN EXHIBITIONS </w:t>
      </w:r>
      <w:r w:rsidRPr="00873FBC">
        <w:rPr>
          <w:sz w:val="22"/>
          <w:szCs w:val="22"/>
          <w:lang w:val="en-US"/>
        </w:rPr>
        <w:t xml:space="preserve">in </w:t>
      </w:r>
      <w:proofErr w:type="spellStart"/>
      <w:r w:rsidRPr="00873FBC">
        <w:rPr>
          <w:color w:val="000000"/>
          <w:sz w:val="22"/>
          <w:szCs w:val="22"/>
          <w:lang w:val="en-US"/>
        </w:rPr>
        <w:t>organising</w:t>
      </w:r>
      <w:proofErr w:type="spellEnd"/>
      <w:r w:rsidRPr="00873FBC">
        <w:rPr>
          <w:color w:val="000000"/>
          <w:sz w:val="22"/>
          <w:szCs w:val="22"/>
          <w:lang w:val="en-US"/>
        </w:rPr>
        <w:t xml:space="preserve"> a private German Pavilion with over 10 exhibitors. </w:t>
      </w:r>
      <w:r w:rsidRPr="00873FBC">
        <w:rPr>
          <w:sz w:val="22"/>
          <w:szCs w:val="22"/>
          <w:lang w:val="en-US"/>
        </w:rPr>
        <w:t>Despite the difficulties caused by the cancellation of the official German contribution and the current diplomatic situation, many companies decided to represent themselves as reliable partners and showcase their innovative products on the Russian market. Including independent exhibitors, about 25 representatives of the German maritime sector are now participating in the event.</w:t>
      </w:r>
    </w:p>
    <w:p w:rsidR="00873FBC" w:rsidRPr="00873FBC" w:rsidRDefault="00873FBC" w:rsidP="00873FBC">
      <w:pPr>
        <w:spacing w:before="100" w:beforeAutospacing="1" w:after="100" w:afterAutospacing="1"/>
        <w:rPr>
          <w:sz w:val="22"/>
          <w:szCs w:val="22"/>
          <w:lang w:val="en-US"/>
        </w:rPr>
      </w:pPr>
      <w:r w:rsidRPr="00873FBC">
        <w:rPr>
          <w:sz w:val="22"/>
          <w:szCs w:val="22"/>
          <w:lang w:val="en-US"/>
        </w:rPr>
        <w:lastRenderedPageBreak/>
        <w:t xml:space="preserve">The VSM supports the continuous participation of German enterprises in </w:t>
      </w:r>
      <w:r w:rsidRPr="00873FBC">
        <w:rPr>
          <w:color w:val="000000"/>
          <w:sz w:val="22"/>
          <w:szCs w:val="22"/>
          <w:lang w:val="en-US"/>
        </w:rPr>
        <w:t xml:space="preserve">the exhibition in </w:t>
      </w:r>
      <w:r w:rsidRPr="00873FBC">
        <w:rPr>
          <w:sz w:val="22"/>
          <w:szCs w:val="22"/>
          <w:lang w:val="en-US"/>
        </w:rPr>
        <w:t>St. Petersburg. “We specifically welcome an ongoing economic and civic dialog. What better than an international civilian maritime exhibition to support this? We hope there will be an official German pavilion in 2017 again”, states the VSM.</w:t>
      </w:r>
    </w:p>
    <w:p w:rsidR="00CE36C5" w:rsidRPr="00873FBC" w:rsidRDefault="00CE36C5" w:rsidP="00873FBC">
      <w:pPr>
        <w:spacing w:before="100" w:beforeAutospacing="1" w:after="100" w:afterAutospacing="1"/>
        <w:rPr>
          <w:color w:val="1F497D"/>
          <w:sz w:val="22"/>
          <w:szCs w:val="22"/>
          <w:lang w:val="en-US"/>
        </w:rPr>
      </w:pPr>
    </w:p>
    <w:p w:rsidR="00873FBC" w:rsidRPr="00873FBC" w:rsidRDefault="00873FBC" w:rsidP="00873FBC">
      <w:pPr>
        <w:spacing w:before="100" w:beforeAutospacing="1" w:after="100" w:afterAutospacing="1"/>
        <w:rPr>
          <w:rFonts w:ascii="Times New Roman" w:hAnsi="Times New Roman"/>
          <w:sz w:val="22"/>
          <w:szCs w:val="22"/>
          <w:lang w:val="en-GB"/>
        </w:rPr>
      </w:pPr>
      <w:proofErr w:type="spellStart"/>
      <w:r w:rsidRPr="00873FBC">
        <w:rPr>
          <w:rFonts w:ascii="Times New Roman" w:hAnsi="Times New Roman"/>
          <w:b/>
          <w:bCs/>
          <w:color w:val="000000"/>
          <w:sz w:val="22"/>
          <w:szCs w:val="22"/>
        </w:rPr>
        <w:t>Широкое</w:t>
      </w:r>
      <w:proofErr w:type="spellEnd"/>
      <w:r w:rsidRPr="00873FBC">
        <w:rPr>
          <w:rFonts w:ascii="Times New Roman" w:hAnsi="Times New Roman"/>
          <w:b/>
          <w:bCs/>
          <w:color w:val="000000"/>
          <w:sz w:val="22"/>
          <w:szCs w:val="22"/>
          <w:lang w:val="en-US"/>
        </w:rPr>
        <w:t xml:space="preserve"> </w:t>
      </w:r>
      <w:proofErr w:type="spellStart"/>
      <w:r w:rsidRPr="00873FBC">
        <w:rPr>
          <w:rFonts w:ascii="Times New Roman" w:hAnsi="Times New Roman"/>
          <w:b/>
          <w:bCs/>
          <w:color w:val="000000"/>
          <w:sz w:val="22"/>
          <w:szCs w:val="22"/>
        </w:rPr>
        <w:t>участие</w:t>
      </w:r>
      <w:proofErr w:type="spellEnd"/>
      <w:r w:rsidRPr="00873FBC">
        <w:rPr>
          <w:rFonts w:ascii="Times New Roman" w:hAnsi="Times New Roman"/>
          <w:b/>
          <w:bCs/>
          <w:color w:val="000000"/>
          <w:sz w:val="22"/>
          <w:szCs w:val="22"/>
          <w:lang w:val="en-US"/>
        </w:rPr>
        <w:t xml:space="preserve">  </w:t>
      </w:r>
      <w:proofErr w:type="spellStart"/>
      <w:r w:rsidRPr="00873FBC">
        <w:rPr>
          <w:rFonts w:ascii="Times New Roman" w:hAnsi="Times New Roman"/>
          <w:b/>
          <w:bCs/>
          <w:color w:val="000000"/>
          <w:sz w:val="22"/>
          <w:szCs w:val="22"/>
        </w:rPr>
        <w:t>немецких</w:t>
      </w:r>
      <w:proofErr w:type="spellEnd"/>
      <w:r w:rsidRPr="00873FBC">
        <w:rPr>
          <w:rFonts w:ascii="Times New Roman" w:hAnsi="Times New Roman"/>
          <w:b/>
          <w:bCs/>
          <w:color w:val="000000"/>
          <w:sz w:val="22"/>
          <w:szCs w:val="22"/>
          <w:lang w:val="en-US"/>
        </w:rPr>
        <w:t xml:space="preserve"> </w:t>
      </w:r>
      <w:proofErr w:type="spellStart"/>
      <w:r w:rsidRPr="00873FBC">
        <w:rPr>
          <w:rFonts w:ascii="Times New Roman" w:hAnsi="Times New Roman"/>
          <w:b/>
          <w:bCs/>
          <w:color w:val="000000"/>
          <w:sz w:val="22"/>
          <w:szCs w:val="22"/>
        </w:rPr>
        <w:t>компаний</w:t>
      </w:r>
      <w:proofErr w:type="spellEnd"/>
      <w:r w:rsidRPr="00873FBC">
        <w:rPr>
          <w:rFonts w:ascii="Times New Roman" w:hAnsi="Times New Roman"/>
          <w:b/>
          <w:bCs/>
          <w:color w:val="000000"/>
          <w:sz w:val="22"/>
          <w:szCs w:val="22"/>
          <w:lang w:val="en-US"/>
        </w:rPr>
        <w:t xml:space="preserve"> </w:t>
      </w:r>
      <w:proofErr w:type="spellStart"/>
      <w:r w:rsidRPr="00873FBC">
        <w:rPr>
          <w:rFonts w:ascii="Times New Roman" w:hAnsi="Times New Roman"/>
          <w:b/>
          <w:bCs/>
          <w:color w:val="000000"/>
          <w:sz w:val="22"/>
          <w:szCs w:val="22"/>
        </w:rPr>
        <w:t>на</w:t>
      </w:r>
      <w:proofErr w:type="spellEnd"/>
      <w:r w:rsidRPr="00873FBC">
        <w:rPr>
          <w:rFonts w:ascii="Times New Roman" w:hAnsi="Times New Roman"/>
          <w:b/>
          <w:bCs/>
          <w:color w:val="000000"/>
          <w:sz w:val="22"/>
          <w:szCs w:val="22"/>
          <w:lang w:val="en-US"/>
        </w:rPr>
        <w:t xml:space="preserve"> </w:t>
      </w:r>
      <w:r w:rsidRPr="00873FBC">
        <w:rPr>
          <w:rFonts w:ascii="Times New Roman" w:hAnsi="Times New Roman"/>
          <w:b/>
          <w:bCs/>
          <w:color w:val="000000"/>
          <w:sz w:val="22"/>
          <w:szCs w:val="22"/>
        </w:rPr>
        <w:t>НЕВЕ</w:t>
      </w:r>
      <w:r w:rsidRPr="00873FBC">
        <w:rPr>
          <w:rFonts w:ascii="Times New Roman" w:hAnsi="Times New Roman"/>
          <w:b/>
          <w:bCs/>
          <w:color w:val="000000"/>
          <w:sz w:val="22"/>
          <w:szCs w:val="22"/>
          <w:lang w:val="en-US"/>
        </w:rPr>
        <w:t xml:space="preserve"> 2015</w:t>
      </w:r>
    </w:p>
    <w:p w:rsidR="00873FBC" w:rsidRPr="00873FBC" w:rsidRDefault="00873FBC" w:rsidP="00873FBC">
      <w:pPr>
        <w:rPr>
          <w:rFonts w:ascii="Calibri" w:hAnsi="Calibri"/>
          <w:sz w:val="22"/>
          <w:szCs w:val="22"/>
          <w:lang w:val="en-US" w:eastAsia="en-US"/>
        </w:rPr>
      </w:pPr>
      <w:r w:rsidRPr="00873FBC">
        <w:rPr>
          <w:rFonts w:ascii="Times New Roman" w:hAnsi="Times New Roman"/>
          <w:color w:val="000000"/>
          <w:sz w:val="22"/>
          <w:szCs w:val="22"/>
          <w:lang w:val="en-US"/>
        </w:rPr>
        <w:t> </w:t>
      </w:r>
      <w:proofErr w:type="spellStart"/>
      <w:r w:rsidRPr="00873FBC">
        <w:rPr>
          <w:rFonts w:ascii="Times New Roman" w:hAnsi="Times New Roman"/>
          <w:color w:val="000000"/>
          <w:sz w:val="22"/>
          <w:szCs w:val="22"/>
        </w:rPr>
        <w:t>Выставка</w:t>
      </w:r>
      <w:proofErr w:type="spellEnd"/>
      <w:r w:rsidRPr="00873FBC">
        <w:rPr>
          <w:rFonts w:ascii="Times New Roman" w:hAnsi="Times New Roman"/>
          <w:color w:val="000000"/>
          <w:sz w:val="22"/>
          <w:szCs w:val="22"/>
          <w:lang w:val="en-US"/>
        </w:rPr>
        <w:t xml:space="preserve"> </w:t>
      </w:r>
      <w:r w:rsidRPr="00873FBC">
        <w:rPr>
          <w:rFonts w:ascii="Times New Roman" w:hAnsi="Times New Roman"/>
          <w:color w:val="000000"/>
          <w:sz w:val="22"/>
          <w:szCs w:val="22"/>
        </w:rPr>
        <w:t>НЕВА</w:t>
      </w:r>
      <w:r w:rsidRPr="00873FBC">
        <w:rPr>
          <w:rFonts w:ascii="Times New Roman" w:hAnsi="Times New Roman"/>
          <w:color w:val="000000"/>
          <w:sz w:val="22"/>
          <w:szCs w:val="22"/>
          <w:lang w:val="en-US"/>
        </w:rPr>
        <w:t xml:space="preserve"> 2015 </w:t>
      </w:r>
      <w:r w:rsidRPr="00873FBC">
        <w:rPr>
          <w:rFonts w:ascii="Times New Roman" w:hAnsi="Times New Roman"/>
          <w:color w:val="000000"/>
          <w:sz w:val="22"/>
          <w:szCs w:val="22"/>
        </w:rPr>
        <w:t>с</w:t>
      </w:r>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ее</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более</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чем</w:t>
      </w:r>
      <w:proofErr w:type="spellEnd"/>
      <w:r w:rsidRPr="00873FBC">
        <w:rPr>
          <w:rFonts w:ascii="Times New Roman" w:hAnsi="Times New Roman"/>
          <w:color w:val="000000"/>
          <w:sz w:val="22"/>
          <w:szCs w:val="22"/>
          <w:lang w:val="en-US"/>
        </w:rPr>
        <w:t xml:space="preserve"> 500 </w:t>
      </w:r>
      <w:proofErr w:type="spellStart"/>
      <w:r w:rsidRPr="00873FBC">
        <w:rPr>
          <w:rFonts w:ascii="Times New Roman" w:hAnsi="Times New Roman"/>
          <w:color w:val="000000"/>
          <w:sz w:val="22"/>
          <w:szCs w:val="22"/>
        </w:rPr>
        <w:t>участниками</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представляет</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собой</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самую</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крупную</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выставку</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своего</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рода</w:t>
      </w:r>
      <w:proofErr w:type="spellEnd"/>
      <w:r w:rsidRPr="00873FBC">
        <w:rPr>
          <w:rFonts w:ascii="Times New Roman" w:hAnsi="Times New Roman"/>
          <w:color w:val="000000"/>
          <w:sz w:val="22"/>
          <w:szCs w:val="22"/>
          <w:lang w:val="en-US"/>
        </w:rPr>
        <w:t xml:space="preserve"> </w:t>
      </w:r>
      <w:r w:rsidRPr="00873FBC">
        <w:rPr>
          <w:rFonts w:ascii="Times New Roman" w:hAnsi="Times New Roman"/>
          <w:color w:val="000000"/>
          <w:sz w:val="22"/>
          <w:szCs w:val="22"/>
        </w:rPr>
        <w:t>в</w:t>
      </w:r>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Восточной</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Европе</w:t>
      </w:r>
      <w:proofErr w:type="spellEnd"/>
      <w:r w:rsidRPr="00873FBC">
        <w:rPr>
          <w:rFonts w:ascii="Times New Roman" w:hAnsi="Times New Roman"/>
          <w:color w:val="000000"/>
          <w:sz w:val="22"/>
          <w:szCs w:val="22"/>
          <w:lang w:val="en-US"/>
        </w:rPr>
        <w:t xml:space="preserve"> </w:t>
      </w:r>
      <w:r w:rsidRPr="00873FBC">
        <w:rPr>
          <w:rFonts w:ascii="Times New Roman" w:hAnsi="Times New Roman"/>
          <w:color w:val="000000"/>
          <w:sz w:val="22"/>
          <w:szCs w:val="22"/>
        </w:rPr>
        <w:t>и</w:t>
      </w:r>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бывшем</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постсоветском</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пространстве</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Выставочный</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спектр</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охватывает</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все</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области</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судостроения</w:t>
      </w:r>
      <w:proofErr w:type="spellEnd"/>
      <w:r w:rsidRPr="00873FBC">
        <w:rPr>
          <w:rFonts w:ascii="Times New Roman" w:hAnsi="Times New Roman"/>
          <w:color w:val="000000"/>
          <w:sz w:val="22"/>
          <w:szCs w:val="22"/>
          <w:lang w:val="en-US"/>
        </w:rPr>
        <w:t xml:space="preserve"> </w:t>
      </w:r>
      <w:r w:rsidRPr="00873FBC">
        <w:rPr>
          <w:rFonts w:ascii="Times New Roman" w:hAnsi="Times New Roman"/>
          <w:color w:val="000000"/>
          <w:sz w:val="22"/>
          <w:szCs w:val="22"/>
        </w:rPr>
        <w:t>и</w:t>
      </w:r>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судоремонта</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морской</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техники</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проектирования</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офшорных</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технологий</w:t>
      </w:r>
      <w:proofErr w:type="spellEnd"/>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нефте</w:t>
      </w:r>
      <w:proofErr w:type="spellEnd"/>
      <w:r w:rsidRPr="00873FBC">
        <w:rPr>
          <w:rFonts w:ascii="Times New Roman" w:hAnsi="Times New Roman"/>
          <w:color w:val="000000"/>
          <w:sz w:val="22"/>
          <w:szCs w:val="22"/>
          <w:lang w:val="en-US"/>
        </w:rPr>
        <w:t xml:space="preserve">- </w:t>
      </w:r>
      <w:r w:rsidRPr="00873FBC">
        <w:rPr>
          <w:rFonts w:ascii="Times New Roman" w:hAnsi="Times New Roman"/>
          <w:color w:val="000000"/>
          <w:sz w:val="22"/>
          <w:szCs w:val="22"/>
        </w:rPr>
        <w:t>и</w:t>
      </w:r>
      <w:r w:rsidRPr="00873FBC">
        <w:rPr>
          <w:rFonts w:ascii="Times New Roman" w:hAnsi="Times New Roman"/>
          <w:color w:val="000000"/>
          <w:sz w:val="22"/>
          <w:szCs w:val="22"/>
          <w:lang w:val="en-US"/>
        </w:rPr>
        <w:t xml:space="preserve"> </w:t>
      </w:r>
      <w:proofErr w:type="spellStart"/>
      <w:r w:rsidRPr="00873FBC">
        <w:rPr>
          <w:rFonts w:ascii="Times New Roman" w:hAnsi="Times New Roman"/>
          <w:color w:val="000000"/>
          <w:sz w:val="22"/>
          <w:szCs w:val="22"/>
        </w:rPr>
        <w:t>газодобычи</w:t>
      </w:r>
      <w:proofErr w:type="spellEnd"/>
      <w:r w:rsidRPr="00873FBC">
        <w:rPr>
          <w:rFonts w:ascii="Times New Roman" w:hAnsi="Times New Roman"/>
          <w:color w:val="000000"/>
          <w:sz w:val="22"/>
          <w:szCs w:val="22"/>
          <w:lang w:val="en-US"/>
        </w:rPr>
        <w:t>, </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морской</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разведки</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арктических</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регионов</w:t>
      </w:r>
      <w:proofErr w:type="spellEnd"/>
      <w:r w:rsidRPr="00873FBC">
        <w:rPr>
          <w:rFonts w:ascii="Times New Roman" w:hAnsi="Times New Roman"/>
          <w:sz w:val="22"/>
          <w:szCs w:val="22"/>
          <w:lang w:val="en-US"/>
        </w:rPr>
        <w:t xml:space="preserve"> </w:t>
      </w:r>
      <w:r w:rsidRPr="00873FBC">
        <w:rPr>
          <w:rFonts w:ascii="Times New Roman" w:hAnsi="Times New Roman"/>
          <w:sz w:val="22"/>
          <w:szCs w:val="22"/>
        </w:rPr>
        <w:t>и</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Севморпути</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безопасности</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навигации</w:t>
      </w:r>
      <w:proofErr w:type="spellEnd"/>
      <w:r w:rsidRPr="00873FBC">
        <w:rPr>
          <w:rFonts w:ascii="Times New Roman" w:hAnsi="Times New Roman"/>
          <w:sz w:val="22"/>
          <w:szCs w:val="22"/>
          <w:lang w:val="en-US"/>
        </w:rPr>
        <w:t xml:space="preserve"> </w:t>
      </w:r>
      <w:r w:rsidRPr="00873FBC">
        <w:rPr>
          <w:rFonts w:ascii="Times New Roman" w:hAnsi="Times New Roman"/>
          <w:sz w:val="22"/>
          <w:szCs w:val="22"/>
        </w:rPr>
        <w:t>и</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гидрографии</w:t>
      </w:r>
      <w:proofErr w:type="spellEnd"/>
      <w:r w:rsidRPr="00873FBC">
        <w:rPr>
          <w:rFonts w:ascii="Times New Roman" w:hAnsi="Times New Roman"/>
          <w:sz w:val="22"/>
          <w:szCs w:val="22"/>
          <w:lang w:val="en-US"/>
        </w:rPr>
        <w:t>.</w:t>
      </w:r>
      <w:r w:rsidRPr="00873FBC">
        <w:rPr>
          <w:rFonts w:ascii="Times New Roman" w:hAnsi="Times New Roman"/>
          <w:sz w:val="22"/>
          <w:szCs w:val="22"/>
          <w:lang w:val="en-US"/>
        </w:rPr>
        <w:br/>
      </w:r>
      <w:r w:rsidRPr="00873FBC">
        <w:rPr>
          <w:rFonts w:ascii="Times New Roman" w:hAnsi="Times New Roman"/>
          <w:sz w:val="22"/>
          <w:szCs w:val="22"/>
          <w:lang w:val="en-US"/>
        </w:rPr>
        <w:br/>
        <w:t> </w:t>
      </w:r>
      <w:r w:rsidRPr="00873FBC">
        <w:rPr>
          <w:rFonts w:ascii="Times New Roman" w:hAnsi="Times New Roman"/>
          <w:sz w:val="22"/>
          <w:szCs w:val="22"/>
        </w:rPr>
        <w:t>В</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мае</w:t>
      </w:r>
      <w:proofErr w:type="spellEnd"/>
      <w:r w:rsidRPr="00873FBC">
        <w:rPr>
          <w:rFonts w:ascii="Times New Roman" w:hAnsi="Times New Roman"/>
          <w:sz w:val="22"/>
          <w:szCs w:val="22"/>
          <w:lang w:val="en-US"/>
        </w:rPr>
        <w:t xml:space="preserve"> 2015 </w:t>
      </w:r>
      <w:proofErr w:type="spellStart"/>
      <w:r w:rsidRPr="00873FBC">
        <w:rPr>
          <w:rFonts w:ascii="Times New Roman" w:hAnsi="Times New Roman"/>
          <w:sz w:val="22"/>
          <w:szCs w:val="22"/>
        </w:rPr>
        <w:t>года</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был</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объявлен</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отказ</w:t>
      </w:r>
      <w:proofErr w:type="spellEnd"/>
      <w:r w:rsidRPr="00873FBC">
        <w:rPr>
          <w:rFonts w:ascii="Times New Roman" w:hAnsi="Times New Roman"/>
          <w:sz w:val="22"/>
          <w:szCs w:val="22"/>
          <w:lang w:val="en-US"/>
        </w:rPr>
        <w:t xml:space="preserve">  </w:t>
      </w:r>
      <w:r w:rsidRPr="00873FBC">
        <w:rPr>
          <w:rFonts w:ascii="Times New Roman" w:hAnsi="Times New Roman"/>
          <w:sz w:val="22"/>
          <w:szCs w:val="22"/>
        </w:rPr>
        <w:t>в</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поддержке</w:t>
      </w:r>
      <w:proofErr w:type="spellEnd"/>
      <w:r w:rsidRPr="00873FBC">
        <w:rPr>
          <w:rFonts w:ascii="Times New Roman" w:hAnsi="Times New Roman"/>
          <w:sz w:val="22"/>
          <w:szCs w:val="22"/>
          <w:lang w:val="en-US"/>
        </w:rPr>
        <w:t> </w:t>
      </w:r>
      <w:proofErr w:type="spellStart"/>
      <w:r w:rsidRPr="00873FBC">
        <w:rPr>
          <w:rFonts w:ascii="Times New Roman" w:hAnsi="Times New Roman"/>
          <w:sz w:val="22"/>
          <w:szCs w:val="22"/>
        </w:rPr>
        <w:t>организации</w:t>
      </w:r>
      <w:proofErr w:type="spellEnd"/>
      <w:r w:rsidRPr="00873FBC">
        <w:rPr>
          <w:rFonts w:ascii="Times New Roman" w:hAnsi="Times New Roman"/>
          <w:sz w:val="22"/>
          <w:szCs w:val="22"/>
          <w:lang w:val="en-US"/>
        </w:rPr>
        <w:t>  </w:t>
      </w:r>
      <w:proofErr w:type="spellStart"/>
      <w:r w:rsidRPr="00873FBC">
        <w:rPr>
          <w:rFonts w:ascii="Times New Roman" w:hAnsi="Times New Roman"/>
          <w:sz w:val="22"/>
          <w:szCs w:val="22"/>
        </w:rPr>
        <w:t>официального</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павильона</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Германии</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на</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Выставке</w:t>
      </w:r>
      <w:proofErr w:type="spellEnd"/>
      <w:r w:rsidRPr="00873FBC">
        <w:rPr>
          <w:rFonts w:ascii="Times New Roman" w:hAnsi="Times New Roman"/>
          <w:sz w:val="22"/>
          <w:szCs w:val="22"/>
          <w:lang w:val="en-US"/>
        </w:rPr>
        <w:t xml:space="preserve"> </w:t>
      </w:r>
      <w:r w:rsidRPr="00873FBC">
        <w:rPr>
          <w:rFonts w:ascii="Times New Roman" w:hAnsi="Times New Roman"/>
          <w:sz w:val="22"/>
          <w:szCs w:val="22"/>
        </w:rPr>
        <w:t>НЕВА</w:t>
      </w:r>
      <w:r w:rsidRPr="00873FBC">
        <w:rPr>
          <w:rFonts w:ascii="Times New Roman" w:hAnsi="Times New Roman"/>
          <w:sz w:val="22"/>
          <w:szCs w:val="22"/>
          <w:lang w:val="en-US"/>
        </w:rPr>
        <w:t xml:space="preserve"> 2015 </w:t>
      </w:r>
      <w:r w:rsidRPr="00873FBC">
        <w:rPr>
          <w:rFonts w:ascii="Times New Roman" w:hAnsi="Times New Roman"/>
          <w:sz w:val="22"/>
          <w:szCs w:val="22"/>
        </w:rPr>
        <w:t>в</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Санкт</w:t>
      </w:r>
      <w:proofErr w:type="spellEnd"/>
      <w:r w:rsidRPr="00873FBC">
        <w:rPr>
          <w:rFonts w:ascii="Times New Roman" w:hAnsi="Times New Roman"/>
          <w:sz w:val="22"/>
          <w:szCs w:val="22"/>
          <w:lang w:val="en-US"/>
        </w:rPr>
        <w:t>-</w:t>
      </w:r>
      <w:proofErr w:type="spellStart"/>
      <w:r w:rsidRPr="00873FBC">
        <w:rPr>
          <w:rFonts w:ascii="Times New Roman" w:hAnsi="Times New Roman"/>
          <w:sz w:val="22"/>
          <w:szCs w:val="22"/>
        </w:rPr>
        <w:t>Петербурге</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Союз</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Немецких</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Судостроителей</w:t>
      </w:r>
      <w:proofErr w:type="spellEnd"/>
      <w:r w:rsidRPr="00873FBC">
        <w:rPr>
          <w:rFonts w:ascii="Times New Roman" w:hAnsi="Times New Roman"/>
          <w:sz w:val="22"/>
          <w:szCs w:val="22"/>
          <w:lang w:val="en-US"/>
        </w:rPr>
        <w:t xml:space="preserve"> </w:t>
      </w:r>
      <w:r w:rsidRPr="00873FBC">
        <w:rPr>
          <w:rFonts w:ascii="Times New Roman" w:hAnsi="Times New Roman"/>
          <w:sz w:val="22"/>
          <w:szCs w:val="22"/>
        </w:rPr>
        <w:t>и</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морской</w:t>
      </w:r>
      <w:proofErr w:type="spellEnd"/>
      <w:r w:rsidRPr="00873FBC">
        <w:rPr>
          <w:rFonts w:ascii="Times New Roman" w:hAnsi="Times New Roman"/>
          <w:sz w:val="22"/>
          <w:szCs w:val="22"/>
          <w:lang w:val="en-US"/>
        </w:rPr>
        <w:t> </w:t>
      </w:r>
      <w:proofErr w:type="spellStart"/>
      <w:r w:rsidRPr="00873FBC">
        <w:rPr>
          <w:rFonts w:ascii="Times New Roman" w:hAnsi="Times New Roman"/>
          <w:sz w:val="22"/>
          <w:szCs w:val="22"/>
        </w:rPr>
        <w:t>индустрии</w:t>
      </w:r>
      <w:proofErr w:type="spellEnd"/>
      <w:r w:rsidRPr="00873FBC">
        <w:rPr>
          <w:rFonts w:ascii="Times New Roman" w:hAnsi="Times New Roman"/>
          <w:sz w:val="22"/>
          <w:szCs w:val="22"/>
          <w:lang w:val="en-US"/>
        </w:rPr>
        <w:t xml:space="preserve"> (VSM) </w:t>
      </w:r>
      <w:proofErr w:type="spellStart"/>
      <w:r w:rsidRPr="00873FBC">
        <w:rPr>
          <w:rFonts w:ascii="Times New Roman" w:hAnsi="Times New Roman"/>
          <w:sz w:val="22"/>
          <w:szCs w:val="22"/>
        </w:rPr>
        <w:t>выражает</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сожаление</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по</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поводу</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этого</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решения</w:t>
      </w:r>
      <w:proofErr w:type="spellEnd"/>
      <w:r w:rsidRPr="00873FBC">
        <w:rPr>
          <w:rFonts w:ascii="Times New Roman" w:hAnsi="Times New Roman"/>
          <w:sz w:val="22"/>
          <w:szCs w:val="22"/>
          <w:lang w:val="en-US"/>
        </w:rPr>
        <w:t>.</w:t>
      </w:r>
      <w:r w:rsidRPr="00873FBC">
        <w:rPr>
          <w:rFonts w:ascii="Times New Roman" w:hAnsi="Times New Roman"/>
          <w:sz w:val="22"/>
          <w:szCs w:val="22"/>
          <w:lang w:val="en-US"/>
        </w:rPr>
        <w:br/>
      </w:r>
      <w:r w:rsidRPr="00873FBC">
        <w:rPr>
          <w:rFonts w:ascii="Times New Roman" w:hAnsi="Times New Roman"/>
          <w:sz w:val="22"/>
          <w:szCs w:val="22"/>
          <w:lang w:val="en-US"/>
        </w:rPr>
        <w:br/>
        <w:t> </w:t>
      </w:r>
      <w:r w:rsidRPr="00873FBC">
        <w:rPr>
          <w:rFonts w:ascii="Times New Roman" w:hAnsi="Times New Roman"/>
          <w:sz w:val="22"/>
          <w:szCs w:val="22"/>
        </w:rPr>
        <w:t>В</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связи</w:t>
      </w:r>
      <w:proofErr w:type="spellEnd"/>
      <w:r w:rsidRPr="00873FBC">
        <w:rPr>
          <w:rFonts w:ascii="Times New Roman" w:hAnsi="Times New Roman"/>
          <w:sz w:val="22"/>
          <w:szCs w:val="22"/>
          <w:lang w:val="en-US"/>
        </w:rPr>
        <w:t xml:space="preserve"> </w:t>
      </w:r>
      <w:r w:rsidRPr="00873FBC">
        <w:rPr>
          <w:rFonts w:ascii="Times New Roman" w:hAnsi="Times New Roman"/>
          <w:sz w:val="22"/>
          <w:szCs w:val="22"/>
        </w:rPr>
        <w:t>с</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этим</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мы</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еще</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больше</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рады</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усиленной</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поддержке</w:t>
      </w:r>
      <w:proofErr w:type="spellEnd"/>
      <w:r w:rsidRPr="00873FBC">
        <w:rPr>
          <w:rFonts w:ascii="Times New Roman" w:hAnsi="Times New Roman"/>
          <w:sz w:val="22"/>
          <w:szCs w:val="22"/>
          <w:lang w:val="en-US"/>
        </w:rPr>
        <w:t> </w:t>
      </w:r>
      <w:proofErr w:type="spellStart"/>
      <w:r w:rsidRPr="00873FBC">
        <w:rPr>
          <w:rFonts w:ascii="Times New Roman" w:hAnsi="Times New Roman"/>
          <w:sz w:val="22"/>
          <w:szCs w:val="22"/>
        </w:rPr>
        <w:t>немецкой</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промышленности</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через</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английскую</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компанию</w:t>
      </w:r>
      <w:proofErr w:type="spellEnd"/>
      <w:r w:rsidRPr="00873FBC">
        <w:rPr>
          <w:rFonts w:ascii="Times New Roman" w:hAnsi="Times New Roman"/>
          <w:sz w:val="22"/>
          <w:szCs w:val="22"/>
          <w:lang w:val="en-US"/>
        </w:rPr>
        <w:t xml:space="preserve"> Dolphin Exhibitions, </w:t>
      </w:r>
      <w:proofErr w:type="spellStart"/>
      <w:r w:rsidRPr="00873FBC">
        <w:rPr>
          <w:rFonts w:ascii="Times New Roman" w:hAnsi="Times New Roman"/>
          <w:sz w:val="22"/>
          <w:szCs w:val="22"/>
        </w:rPr>
        <w:t>которая</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является</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организатором</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неофициального</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немецкого</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павильона</w:t>
      </w:r>
      <w:proofErr w:type="spellEnd"/>
      <w:r w:rsidRPr="00873FBC">
        <w:rPr>
          <w:rFonts w:ascii="Times New Roman" w:hAnsi="Times New Roman"/>
          <w:sz w:val="22"/>
          <w:szCs w:val="22"/>
          <w:lang w:val="en-US"/>
        </w:rPr>
        <w:t xml:space="preserve"> </w:t>
      </w:r>
      <w:r w:rsidRPr="00873FBC">
        <w:rPr>
          <w:rFonts w:ascii="Times New Roman" w:hAnsi="Times New Roman"/>
          <w:sz w:val="22"/>
          <w:szCs w:val="22"/>
        </w:rPr>
        <w:t>с</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более</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чем</w:t>
      </w:r>
      <w:proofErr w:type="spellEnd"/>
      <w:r w:rsidRPr="00873FBC">
        <w:rPr>
          <w:rFonts w:ascii="Times New Roman" w:hAnsi="Times New Roman"/>
          <w:sz w:val="22"/>
          <w:szCs w:val="22"/>
          <w:lang w:val="en-US"/>
        </w:rPr>
        <w:t xml:space="preserve"> 10 </w:t>
      </w:r>
      <w:proofErr w:type="spellStart"/>
      <w:r w:rsidRPr="00873FBC">
        <w:rPr>
          <w:rFonts w:ascii="Times New Roman" w:hAnsi="Times New Roman"/>
          <w:sz w:val="22"/>
          <w:szCs w:val="22"/>
        </w:rPr>
        <w:t>участниками</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Несмотря</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на</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трудности</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вызванные</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отменой</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официальной</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поддержки</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немецкого</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участия</w:t>
      </w:r>
      <w:proofErr w:type="spellEnd"/>
      <w:r w:rsidRPr="00873FBC">
        <w:rPr>
          <w:rFonts w:ascii="Times New Roman" w:hAnsi="Times New Roman"/>
          <w:sz w:val="22"/>
          <w:szCs w:val="22"/>
          <w:lang w:val="en-US"/>
        </w:rPr>
        <w:t xml:space="preserve"> </w:t>
      </w:r>
      <w:r w:rsidRPr="00873FBC">
        <w:rPr>
          <w:rFonts w:ascii="Times New Roman" w:hAnsi="Times New Roman"/>
          <w:sz w:val="22"/>
          <w:szCs w:val="22"/>
        </w:rPr>
        <w:t>и</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действующей</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дипломатической</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ситуации</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многие</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компании</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решили</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своим</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участием</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показать</w:t>
      </w:r>
      <w:proofErr w:type="spellEnd"/>
      <w:r w:rsidRPr="00873FBC">
        <w:rPr>
          <w:rFonts w:ascii="Times New Roman" w:hAnsi="Times New Roman"/>
          <w:sz w:val="22"/>
          <w:szCs w:val="22"/>
          <w:lang w:val="en-US"/>
        </w:rPr>
        <w:t> </w:t>
      </w:r>
      <w:proofErr w:type="spellStart"/>
      <w:r w:rsidRPr="00873FBC">
        <w:rPr>
          <w:rFonts w:ascii="Times New Roman" w:hAnsi="Times New Roman"/>
          <w:sz w:val="22"/>
          <w:szCs w:val="22"/>
        </w:rPr>
        <w:t>свою</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надежность</w:t>
      </w:r>
      <w:proofErr w:type="spellEnd"/>
      <w:r w:rsidRPr="00873FBC">
        <w:rPr>
          <w:rFonts w:ascii="Times New Roman" w:hAnsi="Times New Roman"/>
          <w:sz w:val="22"/>
          <w:szCs w:val="22"/>
          <w:lang w:val="en-US"/>
        </w:rPr>
        <w:t xml:space="preserve"> </w:t>
      </w:r>
      <w:r w:rsidRPr="00873FBC">
        <w:rPr>
          <w:rFonts w:ascii="Times New Roman" w:hAnsi="Times New Roman"/>
          <w:sz w:val="22"/>
          <w:szCs w:val="22"/>
        </w:rPr>
        <w:t>в</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качестве</w:t>
      </w:r>
      <w:proofErr w:type="spellEnd"/>
      <w:r w:rsidRPr="00873FBC">
        <w:rPr>
          <w:rFonts w:ascii="Times New Roman" w:hAnsi="Times New Roman"/>
          <w:sz w:val="22"/>
          <w:szCs w:val="22"/>
          <w:lang w:val="en-US"/>
        </w:rPr>
        <w:t> </w:t>
      </w:r>
      <w:proofErr w:type="spellStart"/>
      <w:r w:rsidRPr="00873FBC">
        <w:rPr>
          <w:rFonts w:ascii="Times New Roman" w:hAnsi="Times New Roman"/>
          <w:sz w:val="22"/>
          <w:szCs w:val="22"/>
        </w:rPr>
        <w:t>партнеров</w:t>
      </w:r>
      <w:proofErr w:type="spellEnd"/>
      <w:r w:rsidRPr="00873FBC">
        <w:rPr>
          <w:rFonts w:ascii="Times New Roman" w:hAnsi="Times New Roman"/>
          <w:sz w:val="22"/>
          <w:szCs w:val="22"/>
          <w:lang w:val="en-US"/>
        </w:rPr>
        <w:t xml:space="preserve"> </w:t>
      </w:r>
      <w:r w:rsidRPr="00873FBC">
        <w:rPr>
          <w:rFonts w:ascii="Times New Roman" w:hAnsi="Times New Roman"/>
          <w:sz w:val="22"/>
          <w:szCs w:val="22"/>
        </w:rPr>
        <w:t>и</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продемонстрировать</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свои</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инновационные</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разработки</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на</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российском</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рынке</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Включая</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независимых</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участников</w:t>
      </w:r>
      <w:proofErr w:type="spellEnd"/>
      <w:r w:rsidRPr="00873FBC">
        <w:rPr>
          <w:rFonts w:ascii="Times New Roman" w:hAnsi="Times New Roman"/>
          <w:sz w:val="22"/>
          <w:szCs w:val="22"/>
          <w:lang w:val="en-US"/>
        </w:rPr>
        <w:t xml:space="preserve"> </w:t>
      </w:r>
      <w:r w:rsidRPr="00873FBC">
        <w:rPr>
          <w:rFonts w:ascii="Times New Roman" w:hAnsi="Times New Roman"/>
          <w:sz w:val="22"/>
          <w:szCs w:val="22"/>
        </w:rPr>
        <w:t>в</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общей</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сложности</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около</w:t>
      </w:r>
      <w:proofErr w:type="spellEnd"/>
      <w:r w:rsidRPr="00873FBC">
        <w:rPr>
          <w:rFonts w:ascii="Times New Roman" w:hAnsi="Times New Roman"/>
          <w:sz w:val="22"/>
          <w:szCs w:val="22"/>
          <w:lang w:val="en-US"/>
        </w:rPr>
        <w:t xml:space="preserve"> 25 </w:t>
      </w:r>
      <w:proofErr w:type="spellStart"/>
      <w:r w:rsidRPr="00873FBC">
        <w:rPr>
          <w:rFonts w:ascii="Times New Roman" w:hAnsi="Times New Roman"/>
          <w:sz w:val="22"/>
          <w:szCs w:val="22"/>
        </w:rPr>
        <w:t>представителей</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немецкой</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морской</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отрасли</w:t>
      </w:r>
      <w:proofErr w:type="spellEnd"/>
      <w:r w:rsidRPr="00873FBC">
        <w:rPr>
          <w:rFonts w:ascii="Times New Roman" w:hAnsi="Times New Roman"/>
          <w:sz w:val="22"/>
          <w:szCs w:val="22"/>
          <w:lang w:val="en-US"/>
        </w:rPr>
        <w:t xml:space="preserve"> </w:t>
      </w:r>
      <w:r w:rsidRPr="00873FBC">
        <w:rPr>
          <w:rFonts w:ascii="Times New Roman" w:hAnsi="Times New Roman"/>
          <w:sz w:val="22"/>
          <w:szCs w:val="22"/>
        </w:rPr>
        <w:t>в</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настоящее</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время</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участвует</w:t>
      </w:r>
      <w:proofErr w:type="spellEnd"/>
      <w:r w:rsidRPr="00873FBC">
        <w:rPr>
          <w:rFonts w:ascii="Times New Roman" w:hAnsi="Times New Roman"/>
          <w:sz w:val="22"/>
          <w:szCs w:val="22"/>
          <w:lang w:val="en-US"/>
        </w:rPr>
        <w:t xml:space="preserve"> </w:t>
      </w:r>
      <w:r w:rsidRPr="00873FBC">
        <w:rPr>
          <w:rFonts w:ascii="Times New Roman" w:hAnsi="Times New Roman"/>
          <w:sz w:val="22"/>
          <w:szCs w:val="22"/>
        </w:rPr>
        <w:t>в</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этом</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мероприятии</w:t>
      </w:r>
      <w:proofErr w:type="spellEnd"/>
      <w:r w:rsidRPr="00873FBC">
        <w:rPr>
          <w:rFonts w:ascii="Times New Roman" w:hAnsi="Times New Roman"/>
          <w:sz w:val="22"/>
          <w:szCs w:val="22"/>
          <w:lang w:val="en-US"/>
        </w:rPr>
        <w:t>.</w:t>
      </w:r>
      <w:r w:rsidRPr="00873FBC">
        <w:rPr>
          <w:rFonts w:ascii="Times New Roman" w:hAnsi="Times New Roman"/>
          <w:sz w:val="22"/>
          <w:szCs w:val="22"/>
          <w:lang w:val="en-US"/>
        </w:rPr>
        <w:br/>
      </w:r>
      <w:r w:rsidRPr="00873FBC">
        <w:rPr>
          <w:rFonts w:ascii="Times New Roman" w:hAnsi="Times New Roman"/>
          <w:sz w:val="22"/>
          <w:szCs w:val="22"/>
          <w:lang w:val="en-US"/>
        </w:rPr>
        <w:br/>
        <w:t> </w:t>
      </w:r>
      <w:proofErr w:type="spellStart"/>
      <w:r w:rsidRPr="00873FBC">
        <w:rPr>
          <w:rFonts w:ascii="Times New Roman" w:hAnsi="Times New Roman"/>
          <w:sz w:val="22"/>
          <w:szCs w:val="22"/>
        </w:rPr>
        <w:t>Союз</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немецких</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судостроителей</w:t>
      </w:r>
      <w:proofErr w:type="spellEnd"/>
      <w:r w:rsidRPr="00873FBC">
        <w:rPr>
          <w:rFonts w:ascii="Times New Roman" w:hAnsi="Times New Roman"/>
          <w:sz w:val="22"/>
          <w:szCs w:val="22"/>
          <w:lang w:val="en-US"/>
        </w:rPr>
        <w:t xml:space="preserve"> VSM </w:t>
      </w:r>
      <w:proofErr w:type="spellStart"/>
      <w:r w:rsidRPr="00873FBC">
        <w:rPr>
          <w:rFonts w:ascii="Times New Roman" w:hAnsi="Times New Roman"/>
          <w:sz w:val="22"/>
          <w:szCs w:val="22"/>
        </w:rPr>
        <w:t>поддерживает</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продолжение</w:t>
      </w:r>
      <w:proofErr w:type="spellEnd"/>
      <w:r w:rsidRPr="00873FBC">
        <w:rPr>
          <w:rFonts w:ascii="Times New Roman" w:hAnsi="Times New Roman"/>
          <w:sz w:val="22"/>
          <w:szCs w:val="22"/>
          <w:lang w:val="en-US"/>
        </w:rPr>
        <w:t> </w:t>
      </w:r>
      <w:proofErr w:type="spellStart"/>
      <w:r w:rsidRPr="00873FBC">
        <w:rPr>
          <w:rFonts w:ascii="Times New Roman" w:hAnsi="Times New Roman"/>
          <w:sz w:val="22"/>
          <w:szCs w:val="22"/>
        </w:rPr>
        <w:t>участия</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немецких</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предприятий</w:t>
      </w:r>
      <w:proofErr w:type="spellEnd"/>
      <w:r w:rsidRPr="00873FBC">
        <w:rPr>
          <w:rFonts w:ascii="Times New Roman" w:hAnsi="Times New Roman"/>
          <w:sz w:val="22"/>
          <w:szCs w:val="22"/>
          <w:lang w:val="en-US"/>
        </w:rPr>
        <w:t xml:space="preserve"> </w:t>
      </w:r>
      <w:r w:rsidRPr="00873FBC">
        <w:rPr>
          <w:rFonts w:ascii="Times New Roman" w:hAnsi="Times New Roman"/>
          <w:sz w:val="22"/>
          <w:szCs w:val="22"/>
        </w:rPr>
        <w:t>в</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выставке</w:t>
      </w:r>
      <w:proofErr w:type="spellEnd"/>
      <w:r w:rsidRPr="00873FBC">
        <w:rPr>
          <w:rFonts w:ascii="Times New Roman" w:hAnsi="Times New Roman"/>
          <w:sz w:val="22"/>
          <w:szCs w:val="22"/>
          <w:lang w:val="en-US"/>
        </w:rPr>
        <w:t xml:space="preserve"> </w:t>
      </w:r>
      <w:r w:rsidRPr="00873FBC">
        <w:rPr>
          <w:rFonts w:ascii="Times New Roman" w:hAnsi="Times New Roman"/>
          <w:sz w:val="22"/>
          <w:szCs w:val="22"/>
        </w:rPr>
        <w:t>НЕВА</w:t>
      </w:r>
      <w:r w:rsidRPr="00873FBC">
        <w:rPr>
          <w:rFonts w:ascii="Times New Roman" w:hAnsi="Times New Roman"/>
          <w:sz w:val="22"/>
          <w:szCs w:val="22"/>
          <w:lang w:val="en-US"/>
        </w:rPr>
        <w:t> </w:t>
      </w:r>
      <w:r w:rsidRPr="00873FBC">
        <w:rPr>
          <w:rFonts w:ascii="Times New Roman" w:hAnsi="Times New Roman"/>
          <w:sz w:val="22"/>
          <w:szCs w:val="22"/>
        </w:rPr>
        <w:t>в</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Санкт</w:t>
      </w:r>
      <w:proofErr w:type="spellEnd"/>
      <w:r w:rsidRPr="00873FBC">
        <w:rPr>
          <w:rFonts w:ascii="Times New Roman" w:hAnsi="Times New Roman"/>
          <w:sz w:val="22"/>
          <w:szCs w:val="22"/>
          <w:lang w:val="en-US"/>
        </w:rPr>
        <w:t>-</w:t>
      </w:r>
      <w:proofErr w:type="spellStart"/>
      <w:r w:rsidRPr="00873FBC">
        <w:rPr>
          <w:rFonts w:ascii="Times New Roman" w:hAnsi="Times New Roman"/>
          <w:sz w:val="22"/>
          <w:szCs w:val="22"/>
        </w:rPr>
        <w:t>Петербурге</w:t>
      </w:r>
      <w:proofErr w:type="spellEnd"/>
      <w:r w:rsidRPr="00873FBC">
        <w:rPr>
          <w:rFonts w:ascii="Times New Roman" w:hAnsi="Times New Roman"/>
          <w:sz w:val="22"/>
          <w:szCs w:val="22"/>
          <w:lang w:val="en-US"/>
        </w:rPr>
        <w:t>. "</w:t>
      </w:r>
      <w:proofErr w:type="spellStart"/>
      <w:r w:rsidRPr="00873FBC">
        <w:rPr>
          <w:rFonts w:ascii="Times New Roman" w:hAnsi="Times New Roman"/>
          <w:sz w:val="22"/>
          <w:szCs w:val="22"/>
        </w:rPr>
        <w:t>Мы</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специальным</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способом</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приветствуем</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продолжающийся</w:t>
      </w:r>
      <w:proofErr w:type="spellEnd"/>
      <w:r w:rsidRPr="00873FBC">
        <w:rPr>
          <w:rFonts w:ascii="Times New Roman" w:hAnsi="Times New Roman"/>
          <w:sz w:val="22"/>
          <w:szCs w:val="22"/>
          <w:lang w:val="en-US"/>
        </w:rPr>
        <w:t> </w:t>
      </w:r>
      <w:proofErr w:type="spellStart"/>
      <w:r w:rsidRPr="00873FBC">
        <w:rPr>
          <w:rFonts w:ascii="Times New Roman" w:hAnsi="Times New Roman"/>
          <w:sz w:val="22"/>
          <w:szCs w:val="22"/>
        </w:rPr>
        <w:t>экономический</w:t>
      </w:r>
      <w:proofErr w:type="spellEnd"/>
      <w:r w:rsidRPr="00873FBC">
        <w:rPr>
          <w:rFonts w:ascii="Times New Roman" w:hAnsi="Times New Roman"/>
          <w:sz w:val="22"/>
          <w:szCs w:val="22"/>
          <w:lang w:val="en-US"/>
        </w:rPr>
        <w:t xml:space="preserve"> </w:t>
      </w:r>
      <w:r w:rsidRPr="00873FBC">
        <w:rPr>
          <w:rFonts w:ascii="Times New Roman" w:hAnsi="Times New Roman"/>
          <w:sz w:val="22"/>
          <w:szCs w:val="22"/>
        </w:rPr>
        <w:t>и</w:t>
      </w:r>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гражданский</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диалог</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Что</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может</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быть</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лучше</w:t>
      </w:r>
      <w:proofErr w:type="spellEnd"/>
      <w:r w:rsidRPr="00873FBC">
        <w:rPr>
          <w:rFonts w:ascii="Times New Roman" w:hAnsi="Times New Roman"/>
          <w:sz w:val="22"/>
          <w:szCs w:val="22"/>
          <w:lang w:val="en-US"/>
        </w:rPr>
        <w:t xml:space="preserve">, </w:t>
      </w:r>
      <w:proofErr w:type="spellStart"/>
      <w:r w:rsidRPr="00873FBC">
        <w:rPr>
          <w:rFonts w:ascii="Times New Roman" w:hAnsi="Times New Roman"/>
          <w:sz w:val="22"/>
          <w:szCs w:val="22"/>
        </w:rPr>
        <w:t>чем</w:t>
      </w:r>
      <w:proofErr w:type="spellEnd"/>
      <w:r w:rsidRPr="00873FBC">
        <w:rPr>
          <w:rFonts w:ascii="Times New Roman" w:hAnsi="Times New Roman"/>
          <w:sz w:val="22"/>
          <w:szCs w:val="22"/>
          <w:lang w:val="en-US"/>
        </w:rPr>
        <w:t xml:space="preserve"> </w:t>
      </w:r>
      <w:r w:rsidRPr="00873FBC">
        <w:rPr>
          <w:rFonts w:ascii="Times New Roman" w:hAnsi="Times New Roman"/>
          <w:sz w:val="22"/>
          <w:szCs w:val="22"/>
        </w:rPr>
        <w:t>м</w:t>
      </w:r>
    </w:p>
    <w:p w:rsidR="00D2174F" w:rsidRDefault="00D2174F" w:rsidP="00D2174F">
      <w:pPr>
        <w:rPr>
          <w:sz w:val="28"/>
          <w:lang w:val="pt-BR"/>
        </w:rPr>
      </w:pPr>
    </w:p>
    <w:p w:rsidR="00D2174F" w:rsidRDefault="00D2174F" w:rsidP="00D2174F">
      <w:pPr>
        <w:rPr>
          <w:sz w:val="28"/>
          <w:lang w:val="pt-BR"/>
        </w:rPr>
      </w:pPr>
    </w:p>
    <w:p w:rsidR="00D2174F" w:rsidRDefault="00D2174F" w:rsidP="00D2174F">
      <w:pPr>
        <w:rPr>
          <w:sz w:val="28"/>
          <w:lang w:val="pt-BR"/>
        </w:rPr>
      </w:pPr>
    </w:p>
    <w:p w:rsidR="00D2174F" w:rsidRDefault="00D2174F" w:rsidP="00D2174F">
      <w:pPr>
        <w:jc w:val="both"/>
        <w:rPr>
          <w:i/>
          <w:sz w:val="20"/>
          <w:szCs w:val="20"/>
        </w:rPr>
      </w:pPr>
      <w:r w:rsidRPr="004F01F2">
        <w:rPr>
          <w:i/>
          <w:sz w:val="20"/>
          <w:szCs w:val="20"/>
        </w:rPr>
        <w:t>Der Verband für Schiffbau und Meerestechnik e. V. ist die politische und wirtschaftliche Interessenvertretung der deutschen maritimen Industrie, der See- und Binnenschiffswerften wie auch der Zulieferer. Weitere Einzelheiten zur Entwicklung der deutschen Schiffbauindustrie und der Mee</w:t>
      </w:r>
      <w:r w:rsidR="00B843AF">
        <w:rPr>
          <w:i/>
          <w:sz w:val="20"/>
          <w:szCs w:val="20"/>
        </w:rPr>
        <w:t>res</w:t>
      </w:r>
      <w:r w:rsidRPr="004F01F2">
        <w:rPr>
          <w:i/>
          <w:sz w:val="20"/>
          <w:szCs w:val="20"/>
        </w:rPr>
        <w:t>technik enthält der Jahresbericht 20</w:t>
      </w:r>
      <w:r w:rsidR="00CE36C5">
        <w:rPr>
          <w:i/>
          <w:sz w:val="20"/>
          <w:szCs w:val="20"/>
        </w:rPr>
        <w:t>09</w:t>
      </w:r>
      <w:r w:rsidR="009C33EE">
        <w:rPr>
          <w:i/>
          <w:sz w:val="20"/>
          <w:szCs w:val="20"/>
        </w:rPr>
        <w:t xml:space="preserve"> </w:t>
      </w:r>
      <w:r w:rsidRPr="004F01F2">
        <w:rPr>
          <w:i/>
          <w:sz w:val="20"/>
          <w:szCs w:val="20"/>
        </w:rPr>
        <w:t xml:space="preserve">des VSM. Sie können ihn beim VSM anfordern oder finden ihn im Internet unter </w:t>
      </w:r>
      <w:hyperlink r:id="rId7" w:history="1">
        <w:r w:rsidR="00CE36C5" w:rsidRPr="00EA209C">
          <w:rPr>
            <w:rStyle w:val="Hyperlink"/>
            <w:i/>
            <w:sz w:val="20"/>
            <w:szCs w:val="20"/>
          </w:rPr>
          <w:t>http://www.vsm.de</w:t>
        </w:r>
      </w:hyperlink>
      <w:r w:rsidRPr="004F01F2">
        <w:rPr>
          <w:i/>
          <w:sz w:val="20"/>
          <w:szCs w:val="20"/>
        </w:rPr>
        <w:t>.</w:t>
      </w:r>
    </w:p>
    <w:p w:rsidR="00CE36C5" w:rsidRDefault="00CE36C5" w:rsidP="00D2174F">
      <w:pPr>
        <w:jc w:val="both"/>
        <w:rPr>
          <w:i/>
          <w:sz w:val="20"/>
          <w:szCs w:val="20"/>
        </w:rPr>
      </w:pPr>
    </w:p>
    <w:p w:rsidR="00CE36C5" w:rsidRDefault="00CE36C5" w:rsidP="00D2174F">
      <w:pPr>
        <w:jc w:val="both"/>
        <w:rPr>
          <w:i/>
          <w:sz w:val="20"/>
          <w:szCs w:val="20"/>
        </w:rPr>
      </w:pPr>
    </w:p>
    <w:p w:rsidR="00D2174F" w:rsidRPr="00110B3B" w:rsidRDefault="00D2174F" w:rsidP="00D2174F">
      <w:pPr>
        <w:jc w:val="both"/>
        <w:rPr>
          <w:sz w:val="22"/>
          <w:szCs w:val="22"/>
        </w:rPr>
      </w:pPr>
      <w:bookmarkStart w:id="0" w:name="_GoBack"/>
      <w:bookmarkEnd w:id="0"/>
    </w:p>
    <w:p w:rsidR="00D2174F" w:rsidRDefault="00D2174F" w:rsidP="00D2174F">
      <w:pPr>
        <w:jc w:val="both"/>
        <w:rPr>
          <w:sz w:val="22"/>
        </w:rPr>
      </w:pPr>
      <w:r w:rsidRPr="00B04650">
        <w:t>Rückfragen an</w:t>
      </w:r>
      <w:r w:rsidRPr="00110B3B">
        <w:t xml:space="preserve"> </w:t>
      </w:r>
      <w:r w:rsidRPr="00110B3B">
        <w:tab/>
      </w:r>
      <w:r>
        <w:rPr>
          <w:sz w:val="22"/>
        </w:rPr>
        <w:t xml:space="preserve">Verband für Schiffbau und Meerestechnik e. V. </w:t>
      </w:r>
    </w:p>
    <w:p w:rsidR="00D2174F" w:rsidRDefault="00D2174F" w:rsidP="00D2174F">
      <w:pPr>
        <w:ind w:left="708" w:firstLine="708"/>
        <w:jc w:val="both"/>
        <w:rPr>
          <w:sz w:val="22"/>
        </w:rPr>
      </w:pPr>
      <w:r>
        <w:rPr>
          <w:sz w:val="22"/>
        </w:rPr>
        <w:tab/>
      </w:r>
      <w:proofErr w:type="spellStart"/>
      <w:r>
        <w:rPr>
          <w:sz w:val="22"/>
        </w:rPr>
        <w:t>Steinhöft</w:t>
      </w:r>
      <w:proofErr w:type="spellEnd"/>
      <w:r>
        <w:rPr>
          <w:sz w:val="22"/>
        </w:rPr>
        <w:t xml:space="preserve"> 11 (</w:t>
      </w:r>
      <w:proofErr w:type="spellStart"/>
      <w:r>
        <w:rPr>
          <w:sz w:val="22"/>
        </w:rPr>
        <w:t>Slomanhaus</w:t>
      </w:r>
      <w:proofErr w:type="spellEnd"/>
      <w:r>
        <w:rPr>
          <w:sz w:val="22"/>
        </w:rPr>
        <w:t>)</w:t>
      </w:r>
    </w:p>
    <w:p w:rsidR="00D2174F" w:rsidRDefault="00D2174F" w:rsidP="00D2174F">
      <w:pPr>
        <w:ind w:left="708" w:firstLine="708"/>
        <w:jc w:val="both"/>
        <w:rPr>
          <w:sz w:val="22"/>
        </w:rPr>
      </w:pPr>
      <w:r>
        <w:rPr>
          <w:sz w:val="22"/>
        </w:rPr>
        <w:tab/>
        <w:t>20459 Hamburg</w:t>
      </w:r>
    </w:p>
    <w:p w:rsidR="00D2174F" w:rsidRDefault="00D2174F" w:rsidP="00D2174F">
      <w:pPr>
        <w:ind w:left="708" w:firstLine="708"/>
        <w:jc w:val="both"/>
        <w:rPr>
          <w:sz w:val="22"/>
        </w:rPr>
      </w:pPr>
      <w:r>
        <w:rPr>
          <w:sz w:val="22"/>
        </w:rPr>
        <w:tab/>
        <w:t>Tel:</w:t>
      </w:r>
      <w:r>
        <w:rPr>
          <w:sz w:val="22"/>
        </w:rPr>
        <w:tab/>
        <w:t>(040) 2801 52-0</w:t>
      </w:r>
    </w:p>
    <w:p w:rsidR="00D2174F" w:rsidRDefault="00D2174F" w:rsidP="00D2174F">
      <w:pPr>
        <w:ind w:left="708" w:firstLine="708"/>
        <w:jc w:val="both"/>
        <w:rPr>
          <w:sz w:val="22"/>
        </w:rPr>
      </w:pPr>
      <w:r>
        <w:rPr>
          <w:sz w:val="22"/>
        </w:rPr>
        <w:tab/>
        <w:t>Fax:</w:t>
      </w:r>
      <w:r>
        <w:rPr>
          <w:sz w:val="22"/>
        </w:rPr>
        <w:tab/>
        <w:t>(040) 2801 52-30</w:t>
      </w:r>
    </w:p>
    <w:p w:rsidR="00671B71" w:rsidRPr="00D2174F" w:rsidRDefault="00D2174F" w:rsidP="00D2174F">
      <w:pPr>
        <w:ind w:firstLine="708"/>
        <w:rPr>
          <w:sz w:val="28"/>
          <w:lang w:val="pt-BR"/>
        </w:rPr>
      </w:pPr>
      <w:r>
        <w:rPr>
          <w:sz w:val="22"/>
        </w:rPr>
        <w:tab/>
      </w:r>
      <w:r>
        <w:rPr>
          <w:sz w:val="22"/>
        </w:rPr>
        <w:tab/>
      </w:r>
      <w:r>
        <w:rPr>
          <w:sz w:val="22"/>
        </w:rPr>
        <w:tab/>
      </w:r>
      <w:proofErr w:type="spellStart"/>
      <w:r w:rsidRPr="006D1712">
        <w:rPr>
          <w:sz w:val="22"/>
        </w:rPr>
        <w:t>E-mail</w:t>
      </w:r>
      <w:proofErr w:type="spellEnd"/>
      <w:r w:rsidRPr="006D1712">
        <w:rPr>
          <w:sz w:val="22"/>
        </w:rPr>
        <w:t>:</w:t>
      </w:r>
      <w:r w:rsidRPr="006D1712">
        <w:rPr>
          <w:sz w:val="22"/>
        </w:rPr>
        <w:tab/>
      </w:r>
      <w:hyperlink r:id="rId8" w:history="1">
        <w:r w:rsidRPr="006D1712">
          <w:rPr>
            <w:rStyle w:val="Hyperlink"/>
            <w:sz w:val="22"/>
          </w:rPr>
          <w:t>inf</w:t>
        </w:r>
        <w:r w:rsidRPr="00E1737A">
          <w:rPr>
            <w:rStyle w:val="Hyperlink"/>
            <w:sz w:val="22"/>
          </w:rPr>
          <w:t>o@vsm.de</w:t>
        </w:r>
      </w:hyperlink>
    </w:p>
    <w:sectPr w:rsidR="00671B71" w:rsidRPr="00D2174F" w:rsidSect="00671B71">
      <w:headerReference w:type="default" r:id="rId9"/>
      <w:footerReference w:type="default" r:id="rId10"/>
      <w:headerReference w:type="first" r:id="rId11"/>
      <w:footerReference w:type="first" r:id="rId12"/>
      <w:pgSz w:w="11906" w:h="16838" w:code="9"/>
      <w:pgMar w:top="1985" w:right="1418" w:bottom="1418"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FBC" w:rsidRDefault="00873FBC">
      <w:r>
        <w:separator/>
      </w:r>
    </w:p>
  </w:endnote>
  <w:endnote w:type="continuationSeparator" w:id="0">
    <w:p w:rsidR="00873FBC" w:rsidRDefault="00873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74F" w:rsidRDefault="00D2174F">
    <w:pPr>
      <w:pStyle w:val="Fuzeile"/>
      <w:jc w:val="right"/>
      <w:rPr>
        <w:sz w:val="20"/>
        <w:szCs w:val="20"/>
      </w:rPr>
    </w:pPr>
    <w:r>
      <w:rPr>
        <w:rStyle w:val="Seitenzahl"/>
        <w:sz w:val="20"/>
        <w:szCs w:val="20"/>
      </w:rPr>
      <w:fldChar w:fldCharType="begin"/>
    </w:r>
    <w:r>
      <w:rPr>
        <w:rStyle w:val="Seitenzahl"/>
        <w:sz w:val="20"/>
        <w:szCs w:val="20"/>
      </w:rPr>
      <w:instrText xml:space="preserve"> PAGE </w:instrText>
    </w:r>
    <w:r>
      <w:rPr>
        <w:rStyle w:val="Seitenzahl"/>
        <w:sz w:val="20"/>
        <w:szCs w:val="20"/>
      </w:rPr>
      <w:fldChar w:fldCharType="separate"/>
    </w:r>
    <w:r w:rsidR="005C7FDA">
      <w:rPr>
        <w:rStyle w:val="Seitenzahl"/>
        <w:noProof/>
        <w:sz w:val="20"/>
        <w:szCs w:val="20"/>
      </w:rPr>
      <w:t>2</w:t>
    </w:r>
    <w:r>
      <w:rPr>
        <w:rStyle w:val="Seitenzahl"/>
        <w:sz w:val="20"/>
        <w:szCs w:val="20"/>
      </w:rPr>
      <w:fldChar w:fldCharType="end"/>
    </w:r>
    <w:r>
      <w:rPr>
        <w:rStyle w:val="Seitenzahl"/>
        <w:sz w:val="20"/>
        <w:szCs w:val="20"/>
      </w:rPr>
      <w:t>/</w:t>
    </w:r>
    <w:r>
      <w:rPr>
        <w:rStyle w:val="Seitenzahl"/>
        <w:sz w:val="20"/>
        <w:szCs w:val="20"/>
      </w:rPr>
      <w:fldChar w:fldCharType="begin"/>
    </w:r>
    <w:r>
      <w:rPr>
        <w:rStyle w:val="Seitenzahl"/>
        <w:sz w:val="20"/>
        <w:szCs w:val="20"/>
      </w:rPr>
      <w:instrText xml:space="preserve"> NUMPAGES </w:instrText>
    </w:r>
    <w:r>
      <w:rPr>
        <w:rStyle w:val="Seitenzahl"/>
        <w:sz w:val="20"/>
        <w:szCs w:val="20"/>
      </w:rPr>
      <w:fldChar w:fldCharType="separate"/>
    </w:r>
    <w:r w:rsidR="005C7FDA">
      <w:rPr>
        <w:rStyle w:val="Seitenzahl"/>
        <w:noProof/>
        <w:sz w:val="20"/>
        <w:szCs w:val="20"/>
      </w:rPr>
      <w:t>2</w:t>
    </w:r>
    <w:r>
      <w:rPr>
        <w:rStyle w:val="Seitenzah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74F" w:rsidRDefault="00D2174F" w:rsidP="00671B71">
    <w:pPr>
      <w:pStyle w:val="Fuzeile"/>
      <w:jc w:val="center"/>
      <w:rPr>
        <w:sz w:val="14"/>
      </w:rPr>
    </w:pPr>
    <w:r>
      <w:rPr>
        <w:sz w:val="14"/>
      </w:rPr>
      <w:t>VERBAND FÜR SCHIFFBAU UND MEERESTECHNIK E.V.</w:t>
    </w:r>
  </w:p>
  <w:p w:rsidR="00D2174F" w:rsidRDefault="00FE56E0" w:rsidP="00671B71">
    <w:pPr>
      <w:pStyle w:val="Fuzeile"/>
      <w:jc w:val="center"/>
      <w:rPr>
        <w:sz w:val="14"/>
      </w:rPr>
    </w:pPr>
    <w:proofErr w:type="spellStart"/>
    <w:r>
      <w:rPr>
        <w:sz w:val="14"/>
      </w:rPr>
      <w:t>Steinhöft</w:t>
    </w:r>
    <w:proofErr w:type="spellEnd"/>
    <w:r>
      <w:rPr>
        <w:sz w:val="14"/>
      </w:rPr>
      <w:t xml:space="preserve"> 11</w:t>
    </w:r>
    <w:r w:rsidR="00D2174F">
      <w:rPr>
        <w:sz w:val="14"/>
      </w:rPr>
      <w:t xml:space="preserve">   </w:t>
    </w:r>
    <w:r w:rsidR="00D2174F">
      <w:rPr>
        <w:sz w:val="14"/>
      </w:rPr>
      <w:sym w:font="Wingdings" w:char="F077"/>
    </w:r>
    <w:r w:rsidR="00D2174F">
      <w:rPr>
        <w:sz w:val="14"/>
      </w:rPr>
      <w:t xml:space="preserve">   D-20</w:t>
    </w:r>
    <w:r>
      <w:rPr>
        <w:sz w:val="14"/>
      </w:rPr>
      <w:t>459</w:t>
    </w:r>
    <w:r w:rsidR="00D2174F">
      <w:rPr>
        <w:sz w:val="14"/>
      </w:rPr>
      <w:t xml:space="preserve"> Hamburg</w:t>
    </w:r>
  </w:p>
  <w:p w:rsidR="00D2174F" w:rsidRDefault="00D2174F" w:rsidP="00671B71">
    <w:pPr>
      <w:jc w:val="center"/>
      <w:rPr>
        <w:sz w:val="14"/>
      </w:rPr>
    </w:pPr>
    <w:r>
      <w:rPr>
        <w:sz w:val="14"/>
      </w:rPr>
      <w:t xml:space="preserve">Telefon (++49) 40/28 01 52-0   </w:t>
    </w:r>
    <w:r>
      <w:rPr>
        <w:sz w:val="14"/>
      </w:rPr>
      <w:sym w:font="Wingdings" w:char="F077"/>
    </w:r>
    <w:r>
      <w:rPr>
        <w:sz w:val="14"/>
      </w:rPr>
      <w:t xml:space="preserve">   Telefax (++49) 40/ 28 01 52-30   </w:t>
    </w:r>
    <w:r>
      <w:rPr>
        <w:sz w:val="14"/>
      </w:rPr>
      <w:sym w:font="Wingdings" w:char="F077"/>
    </w:r>
    <w:r>
      <w:rPr>
        <w:sz w:val="14"/>
      </w:rPr>
      <w:t xml:space="preserve">   Internet </w:t>
    </w:r>
    <w:hyperlink r:id="rId1" w:history="1">
      <w:r>
        <w:rPr>
          <w:rStyle w:val="Hyperlink"/>
          <w:sz w:val="14"/>
        </w:rPr>
        <w:t>http://www.vsm.de</w:t>
      </w:r>
    </w:hyperlink>
    <w:r>
      <w:rPr>
        <w:sz w:val="14"/>
      </w:rPr>
      <w:t xml:space="preserve">   </w:t>
    </w:r>
    <w:r>
      <w:rPr>
        <w:sz w:val="14"/>
      </w:rPr>
      <w:sym w:font="Wingdings" w:char="F077"/>
    </w:r>
    <w:r>
      <w:rPr>
        <w:sz w:val="14"/>
      </w:rPr>
      <w:t xml:space="preserve">   </w:t>
    </w:r>
    <w:proofErr w:type="spellStart"/>
    <w:r>
      <w:rPr>
        <w:sz w:val="14"/>
      </w:rPr>
      <w:t>eMail</w:t>
    </w:r>
    <w:proofErr w:type="spellEnd"/>
    <w:r>
      <w:rPr>
        <w:sz w:val="14"/>
      </w:rPr>
      <w:t xml:space="preserve"> </w:t>
    </w:r>
    <w:hyperlink r:id="rId2" w:history="1">
      <w:r>
        <w:rPr>
          <w:rStyle w:val="Hyperlink"/>
          <w:sz w:val="14"/>
        </w:rPr>
        <w:t>info@vsm.de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FBC" w:rsidRDefault="00873FBC">
      <w:r>
        <w:separator/>
      </w:r>
    </w:p>
  </w:footnote>
  <w:footnote w:type="continuationSeparator" w:id="0">
    <w:p w:rsidR="00873FBC" w:rsidRDefault="00873F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74F" w:rsidRDefault="00873FBC" w:rsidP="00671B71">
    <w:pPr>
      <w:pStyle w:val="Kopfzeile"/>
      <w:jc w:val="center"/>
    </w:pPr>
    <w:r>
      <w:rPr>
        <w:noProof/>
        <w:color w:val="130000"/>
        <w:sz w:val="20"/>
      </w:rPr>
      <w:drawing>
        <wp:inline distT="0" distB="0" distL="0" distR="0">
          <wp:extent cx="1114425" cy="752475"/>
          <wp:effectExtent l="0" t="0" r="9525" b="9525"/>
          <wp:docPr id="1" name="Bild 1" descr="VSM_Logo_weisser_Hintergrund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M_Logo_weisser_Hintergrund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7524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74F" w:rsidRPr="00D371F5" w:rsidRDefault="00873FBC" w:rsidP="00D371F5">
    <w:pPr>
      <w:pStyle w:val="Kopfzeile"/>
    </w:pPr>
    <w:r>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0</wp:posOffset>
          </wp:positionV>
          <wp:extent cx="1209675" cy="809625"/>
          <wp:effectExtent l="0" t="0" r="9525" b="9525"/>
          <wp:wrapNone/>
          <wp:docPr id="2" name="Bild 1" descr="VSM_Logo_weisser_Hintergrun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M_Logo_weisser_Hintergrund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80962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FBC"/>
    <w:rsid w:val="00003829"/>
    <w:rsid w:val="00017C28"/>
    <w:rsid w:val="000368EA"/>
    <w:rsid w:val="00062514"/>
    <w:rsid w:val="000840EB"/>
    <w:rsid w:val="000A7464"/>
    <w:rsid w:val="000F3E6C"/>
    <w:rsid w:val="00121FE7"/>
    <w:rsid w:val="00164406"/>
    <w:rsid w:val="00172B58"/>
    <w:rsid w:val="0019307E"/>
    <w:rsid w:val="001966E2"/>
    <w:rsid w:val="001A0CC7"/>
    <w:rsid w:val="001D2566"/>
    <w:rsid w:val="001D5301"/>
    <w:rsid w:val="001E13AE"/>
    <w:rsid w:val="001F02F9"/>
    <w:rsid w:val="001F3401"/>
    <w:rsid w:val="00200441"/>
    <w:rsid w:val="002068A3"/>
    <w:rsid w:val="0022035B"/>
    <w:rsid w:val="002321C3"/>
    <w:rsid w:val="00237097"/>
    <w:rsid w:val="00243E44"/>
    <w:rsid w:val="002452DB"/>
    <w:rsid w:val="0025075E"/>
    <w:rsid w:val="002648E8"/>
    <w:rsid w:val="0027354D"/>
    <w:rsid w:val="002977FB"/>
    <w:rsid w:val="002A0324"/>
    <w:rsid w:val="002C5EDA"/>
    <w:rsid w:val="002F3EC0"/>
    <w:rsid w:val="00303193"/>
    <w:rsid w:val="00335054"/>
    <w:rsid w:val="003635D6"/>
    <w:rsid w:val="00382281"/>
    <w:rsid w:val="00382E41"/>
    <w:rsid w:val="003919B8"/>
    <w:rsid w:val="003F173F"/>
    <w:rsid w:val="003F24D6"/>
    <w:rsid w:val="00423E82"/>
    <w:rsid w:val="004438C9"/>
    <w:rsid w:val="0047248C"/>
    <w:rsid w:val="00476042"/>
    <w:rsid w:val="004A5998"/>
    <w:rsid w:val="004B16FC"/>
    <w:rsid w:val="004D01D5"/>
    <w:rsid w:val="004E3B7F"/>
    <w:rsid w:val="00506435"/>
    <w:rsid w:val="005070A8"/>
    <w:rsid w:val="00522BE9"/>
    <w:rsid w:val="00542C3F"/>
    <w:rsid w:val="00542EF6"/>
    <w:rsid w:val="00552D42"/>
    <w:rsid w:val="005626A6"/>
    <w:rsid w:val="00563584"/>
    <w:rsid w:val="0057323D"/>
    <w:rsid w:val="005769FA"/>
    <w:rsid w:val="00576E1C"/>
    <w:rsid w:val="00580751"/>
    <w:rsid w:val="00591B95"/>
    <w:rsid w:val="005A2EEB"/>
    <w:rsid w:val="005B3818"/>
    <w:rsid w:val="005B4618"/>
    <w:rsid w:val="005B4F4B"/>
    <w:rsid w:val="005C0DE5"/>
    <w:rsid w:val="005C7FDA"/>
    <w:rsid w:val="005D14F7"/>
    <w:rsid w:val="0062621E"/>
    <w:rsid w:val="0064013E"/>
    <w:rsid w:val="006504E3"/>
    <w:rsid w:val="006561DA"/>
    <w:rsid w:val="00671B71"/>
    <w:rsid w:val="00675182"/>
    <w:rsid w:val="00682499"/>
    <w:rsid w:val="00692DD6"/>
    <w:rsid w:val="006F15C5"/>
    <w:rsid w:val="00715882"/>
    <w:rsid w:val="00731717"/>
    <w:rsid w:val="007328E9"/>
    <w:rsid w:val="0076311D"/>
    <w:rsid w:val="00780D3A"/>
    <w:rsid w:val="007F65DE"/>
    <w:rsid w:val="00813E75"/>
    <w:rsid w:val="008144BF"/>
    <w:rsid w:val="00823AD0"/>
    <w:rsid w:val="00830BB4"/>
    <w:rsid w:val="0083664A"/>
    <w:rsid w:val="008447F6"/>
    <w:rsid w:val="00873AEA"/>
    <w:rsid w:val="00873FBC"/>
    <w:rsid w:val="0089451E"/>
    <w:rsid w:val="008B5E2B"/>
    <w:rsid w:val="008C287C"/>
    <w:rsid w:val="008F17D6"/>
    <w:rsid w:val="0091150E"/>
    <w:rsid w:val="00921E57"/>
    <w:rsid w:val="009467A0"/>
    <w:rsid w:val="0095685A"/>
    <w:rsid w:val="00956A61"/>
    <w:rsid w:val="00981FCD"/>
    <w:rsid w:val="009C2883"/>
    <w:rsid w:val="009C33EE"/>
    <w:rsid w:val="009D34A9"/>
    <w:rsid w:val="009F0001"/>
    <w:rsid w:val="00A1757A"/>
    <w:rsid w:val="00A22CDA"/>
    <w:rsid w:val="00A273F1"/>
    <w:rsid w:val="00A54475"/>
    <w:rsid w:val="00A879B4"/>
    <w:rsid w:val="00A96CF0"/>
    <w:rsid w:val="00AA68FE"/>
    <w:rsid w:val="00AB0E66"/>
    <w:rsid w:val="00AB2D62"/>
    <w:rsid w:val="00AE4F07"/>
    <w:rsid w:val="00AF0775"/>
    <w:rsid w:val="00B00BE0"/>
    <w:rsid w:val="00B07B97"/>
    <w:rsid w:val="00B33397"/>
    <w:rsid w:val="00B51951"/>
    <w:rsid w:val="00B60726"/>
    <w:rsid w:val="00B843AF"/>
    <w:rsid w:val="00B959BE"/>
    <w:rsid w:val="00BB25A7"/>
    <w:rsid w:val="00BB5FBD"/>
    <w:rsid w:val="00C377FA"/>
    <w:rsid w:val="00C63F5B"/>
    <w:rsid w:val="00C76A0D"/>
    <w:rsid w:val="00C94CC2"/>
    <w:rsid w:val="00CA007F"/>
    <w:rsid w:val="00CD51CE"/>
    <w:rsid w:val="00CE36C5"/>
    <w:rsid w:val="00D2174F"/>
    <w:rsid w:val="00D371F5"/>
    <w:rsid w:val="00D55028"/>
    <w:rsid w:val="00D56219"/>
    <w:rsid w:val="00D62BB1"/>
    <w:rsid w:val="00D9521A"/>
    <w:rsid w:val="00D97A2C"/>
    <w:rsid w:val="00DD36D1"/>
    <w:rsid w:val="00DD47FE"/>
    <w:rsid w:val="00E26819"/>
    <w:rsid w:val="00E33BE8"/>
    <w:rsid w:val="00E734D4"/>
    <w:rsid w:val="00E76679"/>
    <w:rsid w:val="00E7772D"/>
    <w:rsid w:val="00E90C34"/>
    <w:rsid w:val="00EB74E5"/>
    <w:rsid w:val="00EF6CE3"/>
    <w:rsid w:val="00F40D21"/>
    <w:rsid w:val="00F56172"/>
    <w:rsid w:val="00F72363"/>
    <w:rsid w:val="00FC5437"/>
    <w:rsid w:val="00FE56E0"/>
    <w:rsid w:val="00FF25A3"/>
    <w:rsid w:val="00FF2A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D14F7"/>
    <w:pPr>
      <w:widowControl w:val="0"/>
      <w:autoSpaceDE w:val="0"/>
      <w:autoSpaceDN w:val="0"/>
    </w:pPr>
    <w:rPr>
      <w:rFonts w:ascii="Arial" w:hAnsi="Arial"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5D14F7"/>
    <w:pPr>
      <w:tabs>
        <w:tab w:val="center" w:pos="4536"/>
        <w:tab w:val="right" w:pos="9072"/>
      </w:tabs>
    </w:pPr>
  </w:style>
  <w:style w:type="character" w:styleId="Seitenzahl">
    <w:name w:val="page number"/>
    <w:basedOn w:val="Absatz-Standardschriftart"/>
    <w:rsid w:val="005D14F7"/>
  </w:style>
  <w:style w:type="character" w:styleId="Hyperlink">
    <w:name w:val="Hyperlink"/>
    <w:basedOn w:val="Absatz-Standardschriftart"/>
    <w:rsid w:val="005D14F7"/>
    <w:rPr>
      <w:color w:val="0000FF"/>
      <w:u w:val="single"/>
    </w:rPr>
  </w:style>
  <w:style w:type="paragraph" w:styleId="Sprechblasentext">
    <w:name w:val="Balloon Text"/>
    <w:basedOn w:val="Standard"/>
    <w:semiHidden/>
    <w:rsid w:val="00981FCD"/>
    <w:rPr>
      <w:rFonts w:ascii="Tahoma" w:hAnsi="Tahoma" w:cs="Tahoma"/>
      <w:sz w:val="16"/>
      <w:szCs w:val="16"/>
    </w:rPr>
  </w:style>
  <w:style w:type="paragraph" w:styleId="Kopfzeile">
    <w:name w:val="header"/>
    <w:basedOn w:val="Standard"/>
    <w:rsid w:val="001D5301"/>
    <w:pPr>
      <w:tabs>
        <w:tab w:val="center" w:pos="4536"/>
        <w:tab w:val="right" w:pos="9072"/>
      </w:tabs>
    </w:pPr>
  </w:style>
  <w:style w:type="paragraph" w:styleId="Textkrper">
    <w:name w:val="Body Text"/>
    <w:basedOn w:val="Standard"/>
    <w:rsid w:val="00956A61"/>
    <w:pPr>
      <w:jc w:val="both"/>
    </w:pPr>
  </w:style>
  <w:style w:type="paragraph" w:customStyle="1" w:styleId="FormatvorlageErsteZeile08cm">
    <w:name w:val="Formatvorlage Erste Zeile:  08 cm"/>
    <w:basedOn w:val="Standard"/>
    <w:link w:val="FormatvorlageErsteZeile08cmZchn"/>
    <w:rsid w:val="00956A61"/>
    <w:pPr>
      <w:widowControl/>
      <w:autoSpaceDE/>
      <w:autoSpaceDN/>
      <w:ind w:firstLine="454"/>
    </w:pPr>
    <w:rPr>
      <w:rFonts w:cs="Times New Roman"/>
      <w:szCs w:val="20"/>
    </w:rPr>
  </w:style>
  <w:style w:type="character" w:customStyle="1" w:styleId="FormatvorlageErsteZeile08cmZchn">
    <w:name w:val="Formatvorlage Erste Zeile:  08 cm Zchn"/>
    <w:basedOn w:val="Absatz-Standardschriftart"/>
    <w:link w:val="FormatvorlageErsteZeile08cm"/>
    <w:rsid w:val="00956A61"/>
    <w:rPr>
      <w:rFonts w:ascii="Arial" w:hAnsi="Arial"/>
      <w:sz w:val="24"/>
      <w:lang w:val="de-DE" w:eastAsia="de-D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D14F7"/>
    <w:pPr>
      <w:widowControl w:val="0"/>
      <w:autoSpaceDE w:val="0"/>
      <w:autoSpaceDN w:val="0"/>
    </w:pPr>
    <w:rPr>
      <w:rFonts w:ascii="Arial" w:hAnsi="Arial"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5D14F7"/>
    <w:pPr>
      <w:tabs>
        <w:tab w:val="center" w:pos="4536"/>
        <w:tab w:val="right" w:pos="9072"/>
      </w:tabs>
    </w:pPr>
  </w:style>
  <w:style w:type="character" w:styleId="Seitenzahl">
    <w:name w:val="page number"/>
    <w:basedOn w:val="Absatz-Standardschriftart"/>
    <w:rsid w:val="005D14F7"/>
  </w:style>
  <w:style w:type="character" w:styleId="Hyperlink">
    <w:name w:val="Hyperlink"/>
    <w:basedOn w:val="Absatz-Standardschriftart"/>
    <w:rsid w:val="005D14F7"/>
    <w:rPr>
      <w:color w:val="0000FF"/>
      <w:u w:val="single"/>
    </w:rPr>
  </w:style>
  <w:style w:type="paragraph" w:styleId="Sprechblasentext">
    <w:name w:val="Balloon Text"/>
    <w:basedOn w:val="Standard"/>
    <w:semiHidden/>
    <w:rsid w:val="00981FCD"/>
    <w:rPr>
      <w:rFonts w:ascii="Tahoma" w:hAnsi="Tahoma" w:cs="Tahoma"/>
      <w:sz w:val="16"/>
      <w:szCs w:val="16"/>
    </w:rPr>
  </w:style>
  <w:style w:type="paragraph" w:styleId="Kopfzeile">
    <w:name w:val="header"/>
    <w:basedOn w:val="Standard"/>
    <w:rsid w:val="001D5301"/>
    <w:pPr>
      <w:tabs>
        <w:tab w:val="center" w:pos="4536"/>
        <w:tab w:val="right" w:pos="9072"/>
      </w:tabs>
    </w:pPr>
  </w:style>
  <w:style w:type="paragraph" w:styleId="Textkrper">
    <w:name w:val="Body Text"/>
    <w:basedOn w:val="Standard"/>
    <w:rsid w:val="00956A61"/>
    <w:pPr>
      <w:jc w:val="both"/>
    </w:pPr>
  </w:style>
  <w:style w:type="paragraph" w:customStyle="1" w:styleId="FormatvorlageErsteZeile08cm">
    <w:name w:val="Formatvorlage Erste Zeile:  08 cm"/>
    <w:basedOn w:val="Standard"/>
    <w:link w:val="FormatvorlageErsteZeile08cmZchn"/>
    <w:rsid w:val="00956A61"/>
    <w:pPr>
      <w:widowControl/>
      <w:autoSpaceDE/>
      <w:autoSpaceDN/>
      <w:ind w:firstLine="454"/>
    </w:pPr>
    <w:rPr>
      <w:rFonts w:cs="Times New Roman"/>
      <w:szCs w:val="20"/>
    </w:rPr>
  </w:style>
  <w:style w:type="character" w:customStyle="1" w:styleId="FormatvorlageErsteZeile08cmZchn">
    <w:name w:val="Formatvorlage Erste Zeile:  08 cm Zchn"/>
    <w:basedOn w:val="Absatz-Standardschriftart"/>
    <w:link w:val="FormatvorlageErsteZeile08cm"/>
    <w:rsid w:val="00956A61"/>
    <w:rPr>
      <w:rFonts w:ascii="Arial" w:hAnsi="Arial"/>
      <w:sz w:val="24"/>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37117">
      <w:bodyDiv w:val="1"/>
      <w:marLeft w:val="0"/>
      <w:marRight w:val="0"/>
      <w:marTop w:val="0"/>
      <w:marBottom w:val="0"/>
      <w:divBdr>
        <w:top w:val="none" w:sz="0" w:space="0" w:color="auto"/>
        <w:left w:val="none" w:sz="0" w:space="0" w:color="auto"/>
        <w:bottom w:val="none" w:sz="0" w:space="0" w:color="auto"/>
        <w:right w:val="none" w:sz="0" w:space="0" w:color="auto"/>
      </w:divBdr>
    </w:div>
    <w:div w:id="150439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vsm.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sm.de" TargetMode="External"/><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info@vsm.de" TargetMode="External"/><Relationship Id="rId1" Type="http://schemas.openxmlformats.org/officeDocument/2006/relationships/hyperlink" Target="http://www.vsm.e.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VSM-Vorlagen\Wordvorlagen\Presseinformatio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Presseinformation</Template>
  <TotalTime>0</TotalTime>
  <Pages>2</Pages>
  <Words>693</Words>
  <Characters>4503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European shipbuilders stabilize their position while shipyards in Asia expand capacities</vt:lpstr>
    </vt:vector>
  </TitlesOfParts>
  <Company>VSM</Company>
  <LinksUpToDate>false</LinksUpToDate>
  <CharactersWithSpaces>5186</CharactersWithSpaces>
  <SharedDoc>false</SharedDoc>
  <HLinks>
    <vt:vector size="24" baseType="variant">
      <vt:variant>
        <vt:i4>1376308</vt:i4>
      </vt:variant>
      <vt:variant>
        <vt:i4>3</vt:i4>
      </vt:variant>
      <vt:variant>
        <vt:i4>0</vt:i4>
      </vt:variant>
      <vt:variant>
        <vt:i4>5</vt:i4>
      </vt:variant>
      <vt:variant>
        <vt:lpwstr>mailto:info@vsm.de</vt:lpwstr>
      </vt:variant>
      <vt:variant>
        <vt:lpwstr/>
      </vt:variant>
      <vt:variant>
        <vt:i4>8061032</vt:i4>
      </vt:variant>
      <vt:variant>
        <vt:i4>0</vt:i4>
      </vt:variant>
      <vt:variant>
        <vt:i4>0</vt:i4>
      </vt:variant>
      <vt:variant>
        <vt:i4>5</vt:i4>
      </vt:variant>
      <vt:variant>
        <vt:lpwstr>http://www.vsm.de/</vt:lpwstr>
      </vt:variant>
      <vt:variant>
        <vt:lpwstr/>
      </vt:variant>
      <vt:variant>
        <vt:i4>1376308</vt:i4>
      </vt:variant>
      <vt:variant>
        <vt:i4>9</vt:i4>
      </vt:variant>
      <vt:variant>
        <vt:i4>0</vt:i4>
      </vt:variant>
      <vt:variant>
        <vt:i4>5</vt:i4>
      </vt:variant>
      <vt:variant>
        <vt:lpwstr>mailto:info@vsm.de</vt:lpwstr>
      </vt:variant>
      <vt:variant>
        <vt:lpwstr/>
      </vt:variant>
      <vt:variant>
        <vt:i4>2293795</vt:i4>
      </vt:variant>
      <vt:variant>
        <vt:i4>6</vt:i4>
      </vt:variant>
      <vt:variant>
        <vt:i4>0</vt:i4>
      </vt:variant>
      <vt:variant>
        <vt:i4>5</vt:i4>
      </vt:variant>
      <vt:variant>
        <vt:lpwstr>http://www.vsm.e.v/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shipbuilders stabilize their position while shipyards in Asia expand capacities</dc:title>
  <dc:creator>Gerhard Carlsson</dc:creator>
  <cp:lastModifiedBy>Gerhard Carlsson</cp:lastModifiedBy>
  <cp:revision>3</cp:revision>
  <cp:lastPrinted>2005-05-03T08:39:00Z</cp:lastPrinted>
  <dcterms:created xsi:type="dcterms:W3CDTF">2015-09-21T07:15:00Z</dcterms:created>
  <dcterms:modified xsi:type="dcterms:W3CDTF">2015-09-21T07:40:00Z</dcterms:modified>
</cp:coreProperties>
</file>